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6F" w:rsidRPr="008C666F" w:rsidRDefault="008C666F" w:rsidP="008C666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C666F">
        <w:rPr>
          <w:rFonts w:eastAsia="Times New Roman" w:cs="Times New Roman"/>
          <w:sz w:val="24"/>
          <w:szCs w:val="24"/>
          <w:lang w:eastAsia="ru-RU"/>
        </w:rPr>
        <w:t>УТВЕРЖДАЮ</w:t>
      </w:r>
    </w:p>
    <w:p w:rsidR="008C666F" w:rsidRPr="008C666F" w:rsidRDefault="008C666F" w:rsidP="008C666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C666F">
        <w:rPr>
          <w:rFonts w:eastAsia="Times New Roman" w:cs="Times New Roman"/>
          <w:sz w:val="24"/>
          <w:szCs w:val="24"/>
          <w:lang w:eastAsia="ru-RU"/>
        </w:rPr>
        <w:t xml:space="preserve">Председатель КСК </w:t>
      </w:r>
    </w:p>
    <w:p w:rsidR="008C666F" w:rsidRPr="008C666F" w:rsidRDefault="008C666F" w:rsidP="008C666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 «Зеленоградский городской округ</w:t>
      </w:r>
      <w:r w:rsidRPr="008C666F">
        <w:rPr>
          <w:rFonts w:eastAsia="Times New Roman" w:cs="Times New Roman"/>
          <w:sz w:val="24"/>
          <w:szCs w:val="24"/>
          <w:lang w:eastAsia="ru-RU"/>
        </w:rPr>
        <w:t>»</w:t>
      </w:r>
    </w:p>
    <w:p w:rsidR="008C666F" w:rsidRPr="008C666F" w:rsidRDefault="008C666F" w:rsidP="008C666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C666F">
        <w:rPr>
          <w:rFonts w:eastAsia="Times New Roman" w:cs="Times New Roman"/>
          <w:sz w:val="24"/>
          <w:szCs w:val="24"/>
          <w:lang w:eastAsia="ru-RU"/>
        </w:rPr>
        <w:t>Афанасьева И.С.</w:t>
      </w:r>
    </w:p>
    <w:p w:rsidR="008C666F" w:rsidRPr="008C666F" w:rsidRDefault="00383603" w:rsidP="003836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 «25»февраля 2016</w:t>
      </w:r>
      <w:r w:rsidR="008C666F" w:rsidRPr="008C666F">
        <w:rPr>
          <w:rFonts w:eastAsia="Times New Roman" w:cs="Times New Roman"/>
          <w:sz w:val="24"/>
          <w:szCs w:val="24"/>
          <w:lang w:eastAsia="ru-RU"/>
        </w:rPr>
        <w:t>г.</w:t>
      </w: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  <w:r w:rsidRPr="0046628F">
        <w:rPr>
          <w:rFonts w:cs="Times New Roman"/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46628F" w:rsidRPr="0046628F" w:rsidRDefault="008978E9" w:rsidP="004662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46628F">
        <w:rPr>
          <w:rFonts w:cs="Times New Roman"/>
          <w:b/>
          <w:bCs/>
          <w:sz w:val="32"/>
          <w:szCs w:val="32"/>
        </w:rPr>
        <w:t xml:space="preserve"> </w:t>
      </w:r>
      <w:r w:rsidR="0046628F" w:rsidRPr="0046628F">
        <w:rPr>
          <w:rFonts w:cs="Times New Roman"/>
          <w:b/>
          <w:bCs/>
          <w:sz w:val="32"/>
          <w:szCs w:val="32"/>
        </w:rPr>
        <w:t>«Проведение аудита в сфере закупок»</w:t>
      </w: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978E9" w:rsidRDefault="008978E9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C666F" w:rsidRPr="008C666F" w:rsidRDefault="008C666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752320" w:rsidRPr="008C666F" w:rsidRDefault="00752320" w:rsidP="007523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C666F">
        <w:rPr>
          <w:rFonts w:cs="Times New Roman"/>
          <w:b/>
          <w:sz w:val="24"/>
          <w:szCs w:val="24"/>
        </w:rPr>
        <w:t>г. Зеленоградск</w:t>
      </w:r>
    </w:p>
    <w:p w:rsidR="00752320" w:rsidRPr="008C666F" w:rsidRDefault="00752320" w:rsidP="007523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C666F">
        <w:rPr>
          <w:rFonts w:cs="Times New Roman"/>
          <w:b/>
          <w:sz w:val="24"/>
          <w:szCs w:val="24"/>
        </w:rPr>
        <w:t>2016 г.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46628F">
        <w:rPr>
          <w:rFonts w:cs="Times New Roman"/>
          <w:b/>
          <w:bCs/>
          <w:szCs w:val="28"/>
        </w:rPr>
        <w:lastRenderedPageBreak/>
        <w:t>Содержание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>1. Общие положения…………………………………………</w:t>
      </w:r>
      <w:r>
        <w:rPr>
          <w:rFonts w:cs="Times New Roman"/>
          <w:szCs w:val="28"/>
        </w:rPr>
        <w:t>……..</w:t>
      </w:r>
      <w:r w:rsidRPr="0046628F">
        <w:rPr>
          <w:rFonts w:cs="Times New Roman"/>
          <w:szCs w:val="28"/>
        </w:rPr>
        <w:t>…</w:t>
      </w:r>
      <w:r>
        <w:rPr>
          <w:rFonts w:cs="Times New Roman"/>
          <w:szCs w:val="28"/>
        </w:rPr>
        <w:t>..</w:t>
      </w:r>
      <w:r w:rsidRPr="0046628F">
        <w:rPr>
          <w:rFonts w:cs="Times New Roman"/>
          <w:szCs w:val="28"/>
        </w:rPr>
        <w:t>……</w:t>
      </w:r>
      <w:r>
        <w:rPr>
          <w:rFonts w:cs="Times New Roman"/>
          <w:szCs w:val="28"/>
        </w:rPr>
        <w:t>.</w:t>
      </w:r>
      <w:r w:rsidRPr="0046628F">
        <w:rPr>
          <w:rFonts w:cs="Times New Roman"/>
          <w:szCs w:val="28"/>
        </w:rPr>
        <w:t>…..3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>2. Содержание аудита в сфере закупок…………………………</w:t>
      </w:r>
      <w:r>
        <w:rPr>
          <w:rFonts w:cs="Times New Roman"/>
          <w:szCs w:val="28"/>
        </w:rPr>
        <w:t>…….…</w:t>
      </w:r>
      <w:r w:rsidRPr="0046628F">
        <w:rPr>
          <w:rFonts w:cs="Times New Roman"/>
          <w:szCs w:val="28"/>
        </w:rPr>
        <w:t>…</w:t>
      </w:r>
      <w:r>
        <w:rPr>
          <w:rFonts w:cs="Times New Roman"/>
          <w:szCs w:val="28"/>
        </w:rPr>
        <w:t>.</w:t>
      </w:r>
      <w:r w:rsidRPr="0046628F">
        <w:rPr>
          <w:rFonts w:cs="Times New Roman"/>
          <w:szCs w:val="28"/>
        </w:rPr>
        <w:t>…...3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>3. Источники информации для проведения аудита в сфере закупок</w:t>
      </w:r>
      <w:r>
        <w:rPr>
          <w:rFonts w:cs="Times New Roman"/>
          <w:szCs w:val="28"/>
        </w:rPr>
        <w:t>…………</w:t>
      </w:r>
      <w:r w:rsidR="008C666F">
        <w:rPr>
          <w:rFonts w:cs="Times New Roman"/>
          <w:szCs w:val="28"/>
        </w:rPr>
        <w:t>.4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>4. Этапы проведения аудита в сфере закупок………………………</w:t>
      </w:r>
      <w:r>
        <w:rPr>
          <w:rFonts w:cs="Times New Roman"/>
          <w:szCs w:val="28"/>
        </w:rPr>
        <w:t>………...</w:t>
      </w:r>
      <w:r w:rsidR="008C666F">
        <w:rPr>
          <w:rFonts w:cs="Times New Roman"/>
          <w:szCs w:val="28"/>
        </w:rPr>
        <w:t>…6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>5. Формирование и размещение обобщенной информации о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 xml:space="preserve">результатах аудита в сфере закупок </w:t>
      </w:r>
      <w:proofErr w:type="gramStart"/>
      <w:r w:rsidRPr="0046628F">
        <w:rPr>
          <w:rFonts w:cs="Times New Roman"/>
          <w:szCs w:val="28"/>
        </w:rPr>
        <w:t>в</w:t>
      </w:r>
      <w:proofErr w:type="gramEnd"/>
      <w:r w:rsidRPr="0046628F">
        <w:rPr>
          <w:rFonts w:cs="Times New Roman"/>
          <w:szCs w:val="28"/>
        </w:rPr>
        <w:t xml:space="preserve"> единой информационной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6628F">
        <w:rPr>
          <w:rFonts w:cs="Times New Roman"/>
          <w:szCs w:val="28"/>
        </w:rPr>
        <w:t>системе в сфере закупок………………………………………</w:t>
      </w:r>
      <w:r>
        <w:rPr>
          <w:rFonts w:cs="Times New Roman"/>
          <w:szCs w:val="28"/>
        </w:rPr>
        <w:t>…………..</w:t>
      </w:r>
      <w:r w:rsidR="008C666F">
        <w:rPr>
          <w:rFonts w:cs="Times New Roman"/>
          <w:szCs w:val="28"/>
        </w:rPr>
        <w:t>…….11</w:t>
      </w:r>
    </w:p>
    <w:p w:rsidR="0046628F" w:rsidRP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8C666F" w:rsidRDefault="008C666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8C666F" w:rsidRDefault="008C666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6628F" w:rsidRPr="00752320" w:rsidRDefault="0046628F" w:rsidP="003266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52320">
        <w:rPr>
          <w:rFonts w:cs="Times New Roman"/>
          <w:b/>
          <w:bCs/>
          <w:sz w:val="24"/>
          <w:szCs w:val="24"/>
        </w:rPr>
        <w:lastRenderedPageBreak/>
        <w:t>Общие положения</w:t>
      </w:r>
    </w:p>
    <w:p w:rsidR="00326627" w:rsidRPr="00752320" w:rsidRDefault="00326627" w:rsidP="00326627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1.1. </w:t>
      </w:r>
      <w:proofErr w:type="gramStart"/>
      <w:r w:rsidRPr="00752320">
        <w:rPr>
          <w:rFonts w:cs="Times New Roman"/>
          <w:sz w:val="24"/>
          <w:szCs w:val="24"/>
        </w:rPr>
        <w:t>Стандарт внешнего муниципального финансового контроля «Проведение аудита в сфере закупок» (далее –</w:t>
      </w:r>
      <w:r w:rsidR="00326627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Стандарт) разработан на основе стандарта финансового контроля СФК (типовой) «Проведение аудита в сфере закупок», утвержденного решением Президиума Союза МКСО (протокол заседания Президиума Союза МКСО от 18.12.2014 года, п. 12.1.), исходя из основных принципов контроля и общих требований к стандартам внешнего государственного и муниципального контроля для проведения контрольных и экспертно-аналитических</w:t>
      </w:r>
      <w:proofErr w:type="gramEnd"/>
      <w:r w:rsidRPr="00752320">
        <w:rPr>
          <w:rFonts w:cs="Times New Roman"/>
          <w:sz w:val="24"/>
          <w:szCs w:val="24"/>
        </w:rPr>
        <w:t xml:space="preserve">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года № 47К (993)).</w:t>
      </w: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1.2. </w:t>
      </w:r>
      <w:proofErr w:type="gramStart"/>
      <w:r w:rsidRPr="00752320">
        <w:rPr>
          <w:rFonts w:cs="Times New Roman"/>
          <w:sz w:val="24"/>
          <w:szCs w:val="24"/>
        </w:rPr>
        <w:t xml:space="preserve">Целью Стандарта является установление рекомендуемых для выполнения методов (способов), процедур, применяемых в процессе </w:t>
      </w:r>
      <w:r w:rsidR="00F14EE4" w:rsidRPr="00752320">
        <w:rPr>
          <w:rFonts w:cs="Times New Roman"/>
          <w:sz w:val="24"/>
          <w:szCs w:val="24"/>
        </w:rPr>
        <w:t>осуществления контрольно-счетной комиссии МО «Зеленоградский городской округ»</w:t>
      </w:r>
      <w:r w:rsidRPr="00752320">
        <w:rPr>
          <w:rFonts w:cs="Times New Roman"/>
          <w:sz w:val="24"/>
          <w:szCs w:val="24"/>
        </w:rPr>
        <w:t xml:space="preserve"> аудита в сфере закупок, в том числе при проведении комплекса контрольных и экспертно-аналитических мероприятий по аудиту формирования и контролю исполнения бюджета му</w:t>
      </w:r>
      <w:r w:rsidR="00326627" w:rsidRPr="00752320">
        <w:rPr>
          <w:rFonts w:cs="Times New Roman"/>
          <w:sz w:val="24"/>
          <w:szCs w:val="24"/>
        </w:rPr>
        <w:t>ниципального образования «Зеленоградский городской округ</w:t>
      </w:r>
      <w:r w:rsidRPr="00752320">
        <w:rPr>
          <w:rFonts w:cs="Times New Roman"/>
          <w:sz w:val="24"/>
          <w:szCs w:val="24"/>
        </w:rPr>
        <w:t>», а также при проведении иных проверок, в которых деятельность в сфере закупок проверяется как</w:t>
      </w:r>
      <w:proofErr w:type="gramEnd"/>
      <w:r w:rsidRPr="00752320">
        <w:rPr>
          <w:rFonts w:cs="Times New Roman"/>
          <w:sz w:val="24"/>
          <w:szCs w:val="24"/>
        </w:rPr>
        <w:t xml:space="preserve"> одна из составляющих деятельности объектов аудита (контроля).</w:t>
      </w: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1.3. Задачами Стандарта являются определение:</w:t>
      </w:r>
    </w:p>
    <w:p w:rsidR="00E32AF8" w:rsidRPr="00752320" w:rsidRDefault="0046628F" w:rsidP="003266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задач, предмета и объектов аудита в сфере закупок; </w:t>
      </w:r>
    </w:p>
    <w:p w:rsidR="0046628F" w:rsidRPr="00752320" w:rsidRDefault="0046628F" w:rsidP="003266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основных источников информации для проведения аудита в сфере закупок;</w:t>
      </w:r>
    </w:p>
    <w:p w:rsidR="0046628F" w:rsidRPr="00752320" w:rsidRDefault="0046628F" w:rsidP="003266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этапов проведения аудита в сфере закупок и их содержания;</w:t>
      </w:r>
    </w:p>
    <w:p w:rsidR="0046628F" w:rsidRPr="00A24891" w:rsidRDefault="0046628F" w:rsidP="00A248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порядка подготовки и размещения обобщенной информации о</w:t>
      </w:r>
      <w:r w:rsidR="00A24891">
        <w:rPr>
          <w:rFonts w:cs="Times New Roman"/>
          <w:sz w:val="24"/>
          <w:szCs w:val="24"/>
        </w:rPr>
        <w:t xml:space="preserve"> </w:t>
      </w:r>
      <w:r w:rsidRPr="00A24891">
        <w:rPr>
          <w:rFonts w:cs="Times New Roman"/>
          <w:sz w:val="24"/>
          <w:szCs w:val="24"/>
        </w:rPr>
        <w:t>результатах аудита в сфере закупок в единой информационной системе.</w:t>
      </w:r>
    </w:p>
    <w:p w:rsidR="00326627" w:rsidRPr="00752320" w:rsidRDefault="0046628F" w:rsidP="0075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1.4. Основные понятия, испо</w:t>
      </w:r>
      <w:r w:rsidR="00E32AF8" w:rsidRPr="00752320">
        <w:rPr>
          <w:rFonts w:cs="Times New Roman"/>
          <w:sz w:val="24"/>
          <w:szCs w:val="24"/>
        </w:rPr>
        <w:t xml:space="preserve">льзуемые в настоящем Стандарте, </w:t>
      </w:r>
      <w:r w:rsidRPr="00752320">
        <w:rPr>
          <w:rFonts w:cs="Times New Roman"/>
          <w:sz w:val="24"/>
          <w:szCs w:val="24"/>
        </w:rPr>
        <w:t>соответствуют понятиям, установленн</w:t>
      </w:r>
      <w:r w:rsidR="00E32AF8" w:rsidRPr="00752320">
        <w:rPr>
          <w:rFonts w:cs="Times New Roman"/>
          <w:sz w:val="24"/>
          <w:szCs w:val="24"/>
        </w:rPr>
        <w:t xml:space="preserve">ым ст. 3 Федерального закона от </w:t>
      </w:r>
      <w:r w:rsidRPr="00752320">
        <w:rPr>
          <w:rFonts w:cs="Times New Roman"/>
          <w:sz w:val="24"/>
          <w:szCs w:val="24"/>
        </w:rPr>
        <w:t>05.04.2013 года № 44-ФЗ «О конт</w:t>
      </w:r>
      <w:r w:rsidR="00E32AF8" w:rsidRPr="00752320">
        <w:rPr>
          <w:rFonts w:cs="Times New Roman"/>
          <w:sz w:val="24"/>
          <w:szCs w:val="24"/>
        </w:rPr>
        <w:t xml:space="preserve">рактной системе в сфере закупок </w:t>
      </w:r>
      <w:r w:rsidRPr="00752320">
        <w:rPr>
          <w:rFonts w:cs="Times New Roman"/>
          <w:sz w:val="24"/>
          <w:szCs w:val="24"/>
        </w:rPr>
        <w:t>товаров, работ, услуг дл</w:t>
      </w:r>
      <w:r w:rsidR="00E32AF8" w:rsidRPr="00752320">
        <w:rPr>
          <w:rFonts w:cs="Times New Roman"/>
          <w:sz w:val="24"/>
          <w:szCs w:val="24"/>
        </w:rPr>
        <w:t xml:space="preserve">я обеспечения государственных и </w:t>
      </w:r>
      <w:r w:rsidRPr="00752320">
        <w:rPr>
          <w:rFonts w:cs="Times New Roman"/>
          <w:sz w:val="24"/>
          <w:szCs w:val="24"/>
        </w:rPr>
        <w:t>муниципальных нужд» (далее – Закон № 44-ФЗ).</w:t>
      </w:r>
    </w:p>
    <w:p w:rsidR="00752320" w:rsidRPr="00752320" w:rsidRDefault="00752320" w:rsidP="0075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52320">
        <w:rPr>
          <w:rFonts w:cs="Times New Roman"/>
          <w:b/>
          <w:bCs/>
          <w:sz w:val="24"/>
          <w:szCs w:val="24"/>
        </w:rPr>
        <w:t>2. Содержание аудита в сфере закупок</w:t>
      </w: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2.1. Аудит в сфере закупок – </w:t>
      </w:r>
      <w:r w:rsidR="00E32AF8" w:rsidRPr="00752320">
        <w:rPr>
          <w:rFonts w:cs="Times New Roman"/>
          <w:sz w:val="24"/>
          <w:szCs w:val="24"/>
        </w:rPr>
        <w:t xml:space="preserve">это вид внешнего муниципального </w:t>
      </w:r>
      <w:r w:rsidR="00326627" w:rsidRPr="00752320">
        <w:rPr>
          <w:rFonts w:cs="Times New Roman"/>
          <w:sz w:val="24"/>
          <w:szCs w:val="24"/>
        </w:rPr>
        <w:t>контроля, осуществляемого к</w:t>
      </w:r>
      <w:r w:rsidRPr="00752320">
        <w:rPr>
          <w:rFonts w:cs="Times New Roman"/>
          <w:sz w:val="24"/>
          <w:szCs w:val="24"/>
        </w:rPr>
        <w:t xml:space="preserve">онтрольно-счетной </w:t>
      </w:r>
      <w:r w:rsidR="00326627" w:rsidRPr="00752320">
        <w:rPr>
          <w:rFonts w:cs="Times New Roman"/>
          <w:sz w:val="24"/>
          <w:szCs w:val="24"/>
        </w:rPr>
        <w:t xml:space="preserve">комиссией МО «Зеленоградский городской округ» </w:t>
      </w:r>
      <w:r w:rsidRPr="00752320">
        <w:rPr>
          <w:rFonts w:cs="Times New Roman"/>
          <w:sz w:val="24"/>
          <w:szCs w:val="24"/>
        </w:rPr>
        <w:t>в соответствии с полномочиями, у</w:t>
      </w:r>
      <w:r w:rsidR="00E32AF8" w:rsidRPr="00752320">
        <w:rPr>
          <w:rFonts w:cs="Times New Roman"/>
          <w:sz w:val="24"/>
          <w:szCs w:val="24"/>
        </w:rPr>
        <w:t xml:space="preserve">становленными статьей 98 Закона </w:t>
      </w:r>
      <w:r w:rsidRPr="00752320">
        <w:rPr>
          <w:rFonts w:cs="Times New Roman"/>
          <w:sz w:val="24"/>
          <w:szCs w:val="24"/>
        </w:rPr>
        <w:t>№ 44-ФЗ.</w:t>
      </w: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Итогом аудита в сфере зак</w:t>
      </w:r>
      <w:r w:rsidR="00E32AF8" w:rsidRPr="00752320">
        <w:rPr>
          <w:rFonts w:cs="Times New Roman"/>
          <w:sz w:val="24"/>
          <w:szCs w:val="24"/>
        </w:rPr>
        <w:t xml:space="preserve">упок должна стать оценка уровня </w:t>
      </w:r>
      <w:r w:rsidRPr="00752320">
        <w:rPr>
          <w:rFonts w:cs="Times New Roman"/>
          <w:sz w:val="24"/>
          <w:szCs w:val="24"/>
        </w:rPr>
        <w:t>обеспечения муниципальных нужд с у</w:t>
      </w:r>
      <w:r w:rsidR="00E32AF8" w:rsidRPr="00752320">
        <w:rPr>
          <w:rFonts w:cs="Times New Roman"/>
          <w:sz w:val="24"/>
          <w:szCs w:val="24"/>
        </w:rPr>
        <w:t xml:space="preserve">четом затрат бюджетных средств, </w:t>
      </w:r>
      <w:r w:rsidRPr="00752320">
        <w:rPr>
          <w:rFonts w:cs="Times New Roman"/>
          <w:sz w:val="24"/>
          <w:szCs w:val="24"/>
        </w:rPr>
        <w:t>обоснованности планирования закупок, включая обоснова</w:t>
      </w:r>
      <w:r w:rsidR="00E32AF8" w:rsidRPr="00752320">
        <w:rPr>
          <w:rFonts w:cs="Times New Roman"/>
          <w:sz w:val="24"/>
          <w:szCs w:val="24"/>
        </w:rPr>
        <w:t xml:space="preserve">нность цены </w:t>
      </w:r>
      <w:r w:rsidRPr="00752320">
        <w:rPr>
          <w:rFonts w:cs="Times New Roman"/>
          <w:sz w:val="24"/>
          <w:szCs w:val="24"/>
        </w:rPr>
        <w:t>закупки, результативности и эффект</w:t>
      </w:r>
      <w:r w:rsidR="00E32AF8" w:rsidRPr="00752320">
        <w:rPr>
          <w:rFonts w:cs="Times New Roman"/>
          <w:sz w:val="24"/>
          <w:szCs w:val="24"/>
        </w:rPr>
        <w:t xml:space="preserve">ивности осуществления указанных </w:t>
      </w:r>
      <w:r w:rsidRPr="00752320">
        <w:rPr>
          <w:rFonts w:cs="Times New Roman"/>
          <w:sz w:val="24"/>
          <w:szCs w:val="24"/>
        </w:rPr>
        <w:t>закупок. При этом оценке подлежат в</w:t>
      </w:r>
      <w:r w:rsidR="00E32AF8" w:rsidRPr="00752320">
        <w:rPr>
          <w:rFonts w:cs="Times New Roman"/>
          <w:sz w:val="24"/>
          <w:szCs w:val="24"/>
        </w:rPr>
        <w:t xml:space="preserve">ыполнение условий контрактов по </w:t>
      </w:r>
      <w:r w:rsidRPr="00752320">
        <w:rPr>
          <w:rFonts w:cs="Times New Roman"/>
          <w:sz w:val="24"/>
          <w:szCs w:val="24"/>
        </w:rPr>
        <w:t>срокам, объему, цене контрактов, коли</w:t>
      </w:r>
      <w:r w:rsidR="00E32AF8" w:rsidRPr="00752320">
        <w:rPr>
          <w:rFonts w:cs="Times New Roman"/>
          <w:sz w:val="24"/>
          <w:szCs w:val="24"/>
        </w:rPr>
        <w:t xml:space="preserve">честву и качеству приобретаемых </w:t>
      </w:r>
      <w:r w:rsidRPr="00752320">
        <w:rPr>
          <w:rFonts w:cs="Times New Roman"/>
          <w:sz w:val="24"/>
          <w:szCs w:val="24"/>
        </w:rPr>
        <w:t>товаров, работ, услуг, а также порядок цен</w:t>
      </w:r>
      <w:r w:rsidR="00E32AF8" w:rsidRPr="00752320">
        <w:rPr>
          <w:rFonts w:cs="Times New Roman"/>
          <w:sz w:val="24"/>
          <w:szCs w:val="24"/>
        </w:rPr>
        <w:t xml:space="preserve">ообразования и </w:t>
      </w:r>
      <w:r w:rsidRPr="00752320">
        <w:rPr>
          <w:rFonts w:cs="Times New Roman"/>
          <w:sz w:val="24"/>
          <w:szCs w:val="24"/>
        </w:rPr>
        <w:t>эффективность системы управления контрактами.</w:t>
      </w:r>
    </w:p>
    <w:p w:rsidR="0046628F" w:rsidRPr="00752320" w:rsidRDefault="0046628F" w:rsidP="0032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2.2. Задачи аудита в сфере закупок: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проверка, анализ и </w:t>
      </w:r>
      <w:r w:rsidR="00E32AF8" w:rsidRPr="00752320">
        <w:rPr>
          <w:rFonts w:cs="Times New Roman"/>
          <w:sz w:val="24"/>
          <w:szCs w:val="24"/>
        </w:rPr>
        <w:t xml:space="preserve">оценка информации о законности, </w:t>
      </w:r>
      <w:r w:rsidRPr="00752320">
        <w:rPr>
          <w:rFonts w:cs="Times New Roman"/>
          <w:sz w:val="24"/>
          <w:szCs w:val="24"/>
        </w:rPr>
        <w:t>целесообразности, обоснованнос</w:t>
      </w:r>
      <w:r w:rsidR="00E32AF8" w:rsidRPr="00752320">
        <w:rPr>
          <w:rFonts w:cs="Times New Roman"/>
          <w:sz w:val="24"/>
          <w:szCs w:val="24"/>
        </w:rPr>
        <w:t xml:space="preserve">ти (в том числе анализ и оценка </w:t>
      </w:r>
      <w:r w:rsidRPr="00752320">
        <w:rPr>
          <w:rFonts w:cs="Times New Roman"/>
          <w:sz w:val="24"/>
          <w:szCs w:val="24"/>
        </w:rPr>
        <w:t>процедуры планирования обоснования закупок и о</w:t>
      </w:r>
      <w:r w:rsidR="00E32AF8" w:rsidRPr="00752320">
        <w:rPr>
          <w:rFonts w:cs="Times New Roman"/>
          <w:sz w:val="24"/>
          <w:szCs w:val="24"/>
        </w:rPr>
        <w:t xml:space="preserve">боснованности </w:t>
      </w:r>
      <w:r w:rsidRPr="00752320">
        <w:rPr>
          <w:rFonts w:cs="Times New Roman"/>
          <w:sz w:val="24"/>
          <w:szCs w:val="24"/>
        </w:rPr>
        <w:t>потребности в закупках), с</w:t>
      </w:r>
      <w:r w:rsidR="00E32AF8" w:rsidRPr="00752320">
        <w:rPr>
          <w:rFonts w:cs="Times New Roman"/>
          <w:sz w:val="24"/>
          <w:szCs w:val="24"/>
        </w:rPr>
        <w:t xml:space="preserve">воевременности, эффективности и </w:t>
      </w:r>
      <w:r w:rsidRPr="00752320">
        <w:rPr>
          <w:rFonts w:cs="Times New Roman"/>
          <w:sz w:val="24"/>
          <w:szCs w:val="24"/>
        </w:rPr>
        <w:t>результативности расходов на закуп</w:t>
      </w:r>
      <w:r w:rsidR="00E32AF8" w:rsidRPr="00752320">
        <w:rPr>
          <w:rFonts w:cs="Times New Roman"/>
          <w:sz w:val="24"/>
          <w:szCs w:val="24"/>
        </w:rPr>
        <w:t xml:space="preserve">ки по планируемым к заключению, </w:t>
      </w:r>
      <w:r w:rsidRPr="00752320">
        <w:rPr>
          <w:rFonts w:cs="Times New Roman"/>
          <w:sz w:val="24"/>
          <w:szCs w:val="24"/>
        </w:rPr>
        <w:t>заключенным и исполненным контракта</w:t>
      </w:r>
      <w:r w:rsidR="00E32AF8" w:rsidRPr="00752320">
        <w:rPr>
          <w:rFonts w:cs="Times New Roman"/>
          <w:sz w:val="24"/>
          <w:szCs w:val="24"/>
        </w:rPr>
        <w:t xml:space="preserve">м (далее – расходы на закупки); </w:t>
      </w:r>
      <w:r w:rsidRPr="00752320">
        <w:rPr>
          <w:rFonts w:cs="Times New Roman"/>
          <w:sz w:val="24"/>
          <w:szCs w:val="24"/>
        </w:rPr>
        <w:t>выявление отклонений, нарушений и недостатков в сфе</w:t>
      </w:r>
      <w:r w:rsidR="00E32AF8" w:rsidRPr="00752320">
        <w:rPr>
          <w:rFonts w:cs="Times New Roman"/>
          <w:sz w:val="24"/>
          <w:szCs w:val="24"/>
        </w:rPr>
        <w:t xml:space="preserve">ре закупок, </w:t>
      </w:r>
      <w:r w:rsidRPr="00752320">
        <w:rPr>
          <w:rFonts w:cs="Times New Roman"/>
          <w:sz w:val="24"/>
          <w:szCs w:val="24"/>
        </w:rPr>
        <w:t xml:space="preserve">установление причин и подготовка </w:t>
      </w:r>
      <w:r w:rsidR="00E32AF8" w:rsidRPr="00752320">
        <w:rPr>
          <w:rFonts w:cs="Times New Roman"/>
          <w:sz w:val="24"/>
          <w:szCs w:val="24"/>
        </w:rPr>
        <w:t xml:space="preserve">предложений, направленных на их </w:t>
      </w:r>
      <w:r w:rsidRPr="00752320">
        <w:rPr>
          <w:rFonts w:cs="Times New Roman"/>
          <w:sz w:val="24"/>
          <w:szCs w:val="24"/>
        </w:rPr>
        <w:t>устранение и на совершенствование контрактной системы.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lastRenderedPageBreak/>
        <w:t>Аудит в сфере закупок должен ох</w:t>
      </w:r>
      <w:r w:rsidR="00F14EE4" w:rsidRPr="00752320">
        <w:rPr>
          <w:rFonts w:cs="Times New Roman"/>
          <w:sz w:val="24"/>
          <w:szCs w:val="24"/>
        </w:rPr>
        <w:t xml:space="preserve">ватывать все этапы деятельности </w:t>
      </w:r>
      <w:r w:rsidRPr="00752320">
        <w:rPr>
          <w:rFonts w:cs="Times New Roman"/>
          <w:sz w:val="24"/>
          <w:szCs w:val="24"/>
        </w:rPr>
        <w:t>заказчика в сфере закупок, в том числе: этап планирования зак</w:t>
      </w:r>
      <w:r w:rsidR="00F14EE4" w:rsidRPr="00752320">
        <w:rPr>
          <w:rFonts w:cs="Times New Roman"/>
          <w:sz w:val="24"/>
          <w:szCs w:val="24"/>
        </w:rPr>
        <w:t xml:space="preserve">упок </w:t>
      </w:r>
      <w:r w:rsidRPr="00752320">
        <w:rPr>
          <w:rFonts w:cs="Times New Roman"/>
          <w:sz w:val="24"/>
          <w:szCs w:val="24"/>
        </w:rPr>
        <w:t>товаров (работ, услуг), этап определени</w:t>
      </w:r>
      <w:r w:rsidR="00F14EE4" w:rsidRPr="00752320">
        <w:rPr>
          <w:rFonts w:cs="Times New Roman"/>
          <w:sz w:val="24"/>
          <w:szCs w:val="24"/>
        </w:rPr>
        <w:t xml:space="preserve">я поставщика, этап заключения и </w:t>
      </w:r>
      <w:r w:rsidRPr="00752320">
        <w:rPr>
          <w:rFonts w:cs="Times New Roman"/>
          <w:sz w:val="24"/>
          <w:szCs w:val="24"/>
        </w:rPr>
        <w:t>исполнения контракта.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2.3. Предметом аудита в</w:t>
      </w:r>
      <w:r w:rsidR="00F14EE4" w:rsidRPr="00752320">
        <w:rPr>
          <w:rFonts w:cs="Times New Roman"/>
          <w:sz w:val="24"/>
          <w:szCs w:val="24"/>
        </w:rPr>
        <w:t xml:space="preserve"> сфере закупок является процесс </w:t>
      </w:r>
      <w:r w:rsidRPr="00752320">
        <w:rPr>
          <w:rFonts w:cs="Times New Roman"/>
          <w:sz w:val="24"/>
          <w:szCs w:val="24"/>
        </w:rPr>
        <w:t>расходования средств бюджета му</w:t>
      </w:r>
      <w:r w:rsidR="00285102" w:rsidRPr="00752320">
        <w:rPr>
          <w:rFonts w:cs="Times New Roman"/>
          <w:sz w:val="24"/>
          <w:szCs w:val="24"/>
        </w:rPr>
        <w:t>ниципального образования «Зеленоградский городской округ</w:t>
      </w:r>
      <w:r w:rsidRPr="00752320">
        <w:rPr>
          <w:rFonts w:cs="Times New Roman"/>
          <w:sz w:val="24"/>
          <w:szCs w:val="24"/>
        </w:rPr>
        <w:t>», направляемых на закупки (далее –</w:t>
      </w:r>
      <w:r w:rsidR="00F14EE4" w:rsidRPr="00752320">
        <w:rPr>
          <w:rFonts w:cs="Times New Roman"/>
          <w:sz w:val="24"/>
          <w:szCs w:val="24"/>
        </w:rPr>
        <w:t xml:space="preserve"> бюджетные средства) в </w:t>
      </w:r>
      <w:r w:rsidRPr="00752320">
        <w:rPr>
          <w:rFonts w:cs="Times New Roman"/>
          <w:sz w:val="24"/>
          <w:szCs w:val="24"/>
        </w:rPr>
        <w:t>соответствии с требованиями законодат</w:t>
      </w:r>
      <w:r w:rsidR="00F14EE4" w:rsidRPr="00752320">
        <w:rPr>
          <w:rFonts w:cs="Times New Roman"/>
          <w:sz w:val="24"/>
          <w:szCs w:val="24"/>
        </w:rPr>
        <w:t xml:space="preserve">ельства о контрактной системе в </w:t>
      </w:r>
      <w:r w:rsidRPr="00752320">
        <w:rPr>
          <w:rFonts w:cs="Times New Roman"/>
          <w:sz w:val="24"/>
          <w:szCs w:val="24"/>
        </w:rPr>
        <w:t>сфере закупок.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2.4. В процессе проведения ауди</w:t>
      </w:r>
      <w:r w:rsidR="00F14EE4" w:rsidRPr="00752320">
        <w:rPr>
          <w:rFonts w:cs="Times New Roman"/>
          <w:sz w:val="24"/>
          <w:szCs w:val="24"/>
        </w:rPr>
        <w:t xml:space="preserve">та в сфере закупок проверяются, </w:t>
      </w:r>
      <w:r w:rsidRPr="00752320">
        <w:rPr>
          <w:rFonts w:cs="Times New Roman"/>
          <w:sz w:val="24"/>
          <w:szCs w:val="24"/>
        </w:rPr>
        <w:t>анализируются и оцениваются:</w:t>
      </w:r>
    </w:p>
    <w:p w:rsidR="0046628F" w:rsidRPr="00752320" w:rsidRDefault="0046628F" w:rsidP="00F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организация и процесс планирования закупок;</w:t>
      </w:r>
    </w:p>
    <w:p w:rsidR="0046628F" w:rsidRPr="00752320" w:rsidRDefault="0046628F" w:rsidP="00F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законность, своевременность, обоснованность, целесообразность</w:t>
      </w:r>
    </w:p>
    <w:p w:rsidR="0046628F" w:rsidRPr="00752320" w:rsidRDefault="0046628F" w:rsidP="00F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расходов на закупки, эффективность и результаты использования</w:t>
      </w:r>
    </w:p>
    <w:p w:rsidR="0046628F" w:rsidRPr="00752320" w:rsidRDefault="0046628F" w:rsidP="00F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бюджетных средств;</w:t>
      </w:r>
    </w:p>
    <w:p w:rsidR="0046628F" w:rsidRPr="00752320" w:rsidRDefault="0046628F" w:rsidP="00F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система ведомственного контроля в сфере закупок;</w:t>
      </w:r>
    </w:p>
    <w:p w:rsidR="0046628F" w:rsidRPr="00752320" w:rsidRDefault="0046628F" w:rsidP="00F14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система контроля в сфере закупок, осуществляемого заказчиком.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2.5. Объектами аудита (кон</w:t>
      </w:r>
      <w:r w:rsidR="00F14EE4" w:rsidRPr="00752320">
        <w:rPr>
          <w:rFonts w:cs="Times New Roman"/>
          <w:sz w:val="24"/>
          <w:szCs w:val="24"/>
        </w:rPr>
        <w:t xml:space="preserve">троля) в сфере закупок являются </w:t>
      </w:r>
      <w:r w:rsidRPr="00752320">
        <w:rPr>
          <w:rFonts w:cs="Times New Roman"/>
          <w:sz w:val="24"/>
          <w:szCs w:val="24"/>
        </w:rPr>
        <w:t>заказчики, на которых распрост</w:t>
      </w:r>
      <w:r w:rsidR="00F14EE4" w:rsidRPr="00752320">
        <w:rPr>
          <w:rFonts w:cs="Times New Roman"/>
          <w:sz w:val="24"/>
          <w:szCs w:val="24"/>
        </w:rPr>
        <w:t xml:space="preserve">раняются контрольные полномочия </w:t>
      </w:r>
      <w:r w:rsidR="00285102" w:rsidRPr="00752320">
        <w:rPr>
          <w:rFonts w:cs="Times New Roman"/>
          <w:sz w:val="24"/>
          <w:szCs w:val="24"/>
        </w:rPr>
        <w:t>к</w:t>
      </w:r>
      <w:r w:rsidRPr="00752320">
        <w:rPr>
          <w:rFonts w:cs="Times New Roman"/>
          <w:sz w:val="24"/>
          <w:szCs w:val="24"/>
        </w:rPr>
        <w:t xml:space="preserve">онтрольно-счетной </w:t>
      </w:r>
      <w:r w:rsidR="00285102" w:rsidRPr="00752320">
        <w:rPr>
          <w:rFonts w:cs="Times New Roman"/>
          <w:sz w:val="24"/>
          <w:szCs w:val="24"/>
        </w:rPr>
        <w:t>комиссии МО «Зеленоградский городской округ».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В рамках контрольных или эксп</w:t>
      </w:r>
      <w:r w:rsidR="00F14EE4" w:rsidRPr="00752320">
        <w:rPr>
          <w:rFonts w:cs="Times New Roman"/>
          <w:sz w:val="24"/>
          <w:szCs w:val="24"/>
        </w:rPr>
        <w:t xml:space="preserve">ертно-аналитических мероприятий </w:t>
      </w:r>
      <w:r w:rsidRPr="00752320">
        <w:rPr>
          <w:rFonts w:cs="Times New Roman"/>
          <w:sz w:val="24"/>
          <w:szCs w:val="24"/>
        </w:rPr>
        <w:t>оцениваются как деятельность заказчиков, так и де</w:t>
      </w:r>
      <w:r w:rsidR="00F14EE4" w:rsidRPr="00752320">
        <w:rPr>
          <w:rFonts w:cs="Times New Roman"/>
          <w:sz w:val="24"/>
          <w:szCs w:val="24"/>
        </w:rPr>
        <w:t xml:space="preserve">ятельность </w:t>
      </w:r>
      <w:r w:rsidRPr="00752320">
        <w:rPr>
          <w:rFonts w:cs="Times New Roman"/>
          <w:sz w:val="24"/>
          <w:szCs w:val="24"/>
        </w:rPr>
        <w:t>формируемых ими контрактных сл</w:t>
      </w:r>
      <w:r w:rsidR="00F14EE4" w:rsidRPr="00752320">
        <w:rPr>
          <w:rFonts w:cs="Times New Roman"/>
          <w:sz w:val="24"/>
          <w:szCs w:val="24"/>
        </w:rPr>
        <w:t xml:space="preserve">ужб и комиссий по осуществлению </w:t>
      </w:r>
      <w:r w:rsidRPr="00752320">
        <w:rPr>
          <w:rFonts w:cs="Times New Roman"/>
          <w:sz w:val="24"/>
          <w:szCs w:val="24"/>
        </w:rPr>
        <w:t>закупок, привлекаемых ими спец</w:t>
      </w:r>
      <w:r w:rsidR="00F14EE4" w:rsidRPr="00752320">
        <w:rPr>
          <w:rFonts w:cs="Times New Roman"/>
          <w:sz w:val="24"/>
          <w:szCs w:val="24"/>
        </w:rPr>
        <w:t xml:space="preserve">иализированных организаций (при </w:t>
      </w:r>
      <w:r w:rsidRPr="00752320">
        <w:rPr>
          <w:rFonts w:cs="Times New Roman"/>
          <w:sz w:val="24"/>
          <w:szCs w:val="24"/>
        </w:rPr>
        <w:t>наличии), экспертов, экспертных орга</w:t>
      </w:r>
      <w:r w:rsidR="00F14EE4" w:rsidRPr="00752320">
        <w:rPr>
          <w:rFonts w:cs="Times New Roman"/>
          <w:sz w:val="24"/>
          <w:szCs w:val="24"/>
        </w:rPr>
        <w:t xml:space="preserve">низаций, а также работа системы </w:t>
      </w:r>
      <w:r w:rsidRPr="00752320">
        <w:rPr>
          <w:rFonts w:cs="Times New Roman"/>
          <w:sz w:val="24"/>
          <w:szCs w:val="24"/>
        </w:rPr>
        <w:t>ведомственного контроля в сфере закупок, системы конт</w:t>
      </w:r>
      <w:r w:rsidR="00F14EE4" w:rsidRPr="00752320">
        <w:rPr>
          <w:rFonts w:cs="Times New Roman"/>
          <w:sz w:val="24"/>
          <w:szCs w:val="24"/>
        </w:rPr>
        <w:t xml:space="preserve">роля в сфере </w:t>
      </w:r>
      <w:r w:rsidRPr="00752320">
        <w:rPr>
          <w:rFonts w:cs="Times New Roman"/>
          <w:sz w:val="24"/>
          <w:szCs w:val="24"/>
        </w:rPr>
        <w:t>закупок, осуществляемого заказчиком.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2.6. Аудит в сфере закуп</w:t>
      </w:r>
      <w:r w:rsidR="00F14EE4" w:rsidRPr="00752320">
        <w:rPr>
          <w:rFonts w:cs="Times New Roman"/>
          <w:sz w:val="24"/>
          <w:szCs w:val="24"/>
        </w:rPr>
        <w:t xml:space="preserve">ок может быть осуществлен путем </w:t>
      </w:r>
      <w:r w:rsidRPr="00752320">
        <w:rPr>
          <w:rFonts w:cs="Times New Roman"/>
          <w:sz w:val="24"/>
          <w:szCs w:val="24"/>
        </w:rPr>
        <w:t>проведения контрольного или экспертн</w:t>
      </w:r>
      <w:r w:rsidR="00F14EE4" w:rsidRPr="00752320">
        <w:rPr>
          <w:rFonts w:cs="Times New Roman"/>
          <w:sz w:val="24"/>
          <w:szCs w:val="24"/>
        </w:rPr>
        <w:t xml:space="preserve">о-аналитического мероприятия, а </w:t>
      </w:r>
      <w:r w:rsidRPr="00752320">
        <w:rPr>
          <w:rFonts w:cs="Times New Roman"/>
          <w:sz w:val="24"/>
          <w:szCs w:val="24"/>
        </w:rPr>
        <w:t xml:space="preserve">также </w:t>
      </w:r>
      <w:r w:rsidR="00F14EE4" w:rsidRPr="00752320">
        <w:rPr>
          <w:rFonts w:cs="Times New Roman"/>
          <w:sz w:val="24"/>
          <w:szCs w:val="24"/>
        </w:rPr>
        <w:t>отдельным вопросом мероприятия.</w:t>
      </w:r>
    </w:p>
    <w:p w:rsidR="00285102" w:rsidRPr="00752320" w:rsidRDefault="00285102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85102" w:rsidRPr="00752320" w:rsidRDefault="0046628F" w:rsidP="007523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52320">
        <w:rPr>
          <w:rFonts w:cs="Times New Roman"/>
          <w:b/>
          <w:bCs/>
          <w:sz w:val="24"/>
          <w:szCs w:val="24"/>
        </w:rPr>
        <w:t>Источники информации для проведения аудита в сфере закупок</w:t>
      </w:r>
    </w:p>
    <w:p w:rsidR="0046628F" w:rsidRPr="00752320" w:rsidRDefault="0046628F" w:rsidP="0028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При проведен</w:t>
      </w:r>
      <w:proofErr w:type="gramStart"/>
      <w:r w:rsidRPr="00752320">
        <w:rPr>
          <w:rFonts w:cs="Times New Roman"/>
          <w:sz w:val="24"/>
          <w:szCs w:val="24"/>
        </w:rPr>
        <w:t>ии ау</w:t>
      </w:r>
      <w:proofErr w:type="gramEnd"/>
      <w:r w:rsidRPr="00752320">
        <w:rPr>
          <w:rFonts w:cs="Times New Roman"/>
          <w:sz w:val="24"/>
          <w:szCs w:val="24"/>
        </w:rPr>
        <w:t>дит</w:t>
      </w:r>
      <w:r w:rsidR="00285102" w:rsidRPr="00752320">
        <w:rPr>
          <w:rFonts w:cs="Times New Roman"/>
          <w:sz w:val="24"/>
          <w:szCs w:val="24"/>
        </w:rPr>
        <w:t xml:space="preserve">а в сфере закупок рекомендуется </w:t>
      </w:r>
      <w:r w:rsidRPr="00752320">
        <w:rPr>
          <w:rFonts w:cs="Times New Roman"/>
          <w:sz w:val="24"/>
          <w:szCs w:val="24"/>
        </w:rPr>
        <w:t>использовать следующие источники информации: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1) законодательство о контрактн</w:t>
      </w:r>
      <w:r w:rsidR="00285102" w:rsidRPr="00752320">
        <w:rPr>
          <w:rFonts w:cs="Times New Roman"/>
          <w:sz w:val="24"/>
          <w:szCs w:val="24"/>
        </w:rPr>
        <w:t>ой системе, включая Закон № 44-</w:t>
      </w:r>
      <w:r w:rsidRPr="00752320">
        <w:rPr>
          <w:rFonts w:cs="Times New Roman"/>
          <w:sz w:val="24"/>
          <w:szCs w:val="24"/>
        </w:rPr>
        <w:t>ФЗ и иные нормативные правовые акт</w:t>
      </w:r>
      <w:r w:rsidR="00285102" w:rsidRPr="00752320">
        <w:rPr>
          <w:rFonts w:cs="Times New Roman"/>
          <w:sz w:val="24"/>
          <w:szCs w:val="24"/>
        </w:rPr>
        <w:t xml:space="preserve">ы о контрактной системе в сфере </w:t>
      </w:r>
      <w:r w:rsidRPr="00752320">
        <w:rPr>
          <w:rFonts w:cs="Times New Roman"/>
          <w:sz w:val="24"/>
          <w:szCs w:val="24"/>
        </w:rPr>
        <w:t>закупок;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2) нормативные документы, со</w:t>
      </w:r>
      <w:r w:rsidR="00285102" w:rsidRPr="00752320">
        <w:rPr>
          <w:rFonts w:cs="Times New Roman"/>
          <w:sz w:val="24"/>
          <w:szCs w:val="24"/>
        </w:rPr>
        <w:t xml:space="preserve">держащие требования к отдельным </w:t>
      </w:r>
      <w:r w:rsidRPr="00752320">
        <w:rPr>
          <w:rFonts w:cs="Times New Roman"/>
          <w:sz w:val="24"/>
          <w:szCs w:val="24"/>
        </w:rPr>
        <w:t>видам товаров, работ, услуг (в том</w:t>
      </w:r>
      <w:r w:rsidR="00285102" w:rsidRPr="00752320">
        <w:rPr>
          <w:rFonts w:cs="Times New Roman"/>
          <w:sz w:val="24"/>
          <w:szCs w:val="24"/>
        </w:rPr>
        <w:t xml:space="preserve"> числе предельные цены товаров, </w:t>
      </w:r>
      <w:r w:rsidRPr="00752320">
        <w:rPr>
          <w:rFonts w:cs="Times New Roman"/>
          <w:sz w:val="24"/>
          <w:szCs w:val="24"/>
        </w:rPr>
        <w:t>работ, услуг) и (или) нормативные</w:t>
      </w:r>
      <w:r w:rsidR="00285102" w:rsidRPr="00752320">
        <w:rPr>
          <w:rFonts w:cs="Times New Roman"/>
          <w:sz w:val="24"/>
          <w:szCs w:val="24"/>
        </w:rPr>
        <w:t xml:space="preserve"> затраты на обеспечение функций </w:t>
      </w:r>
      <w:r w:rsidRPr="00752320">
        <w:rPr>
          <w:rFonts w:cs="Times New Roman"/>
          <w:sz w:val="24"/>
          <w:szCs w:val="24"/>
        </w:rPr>
        <w:t>муниципальных органов;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3) внутренние документы заказчика:</w:t>
      </w:r>
    </w:p>
    <w:p w:rsidR="0046628F" w:rsidRPr="00752320" w:rsidRDefault="0046628F" w:rsidP="003027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документ о создании контрактн</w:t>
      </w:r>
      <w:r w:rsidR="00302786" w:rsidRPr="00752320">
        <w:rPr>
          <w:rFonts w:cs="Times New Roman"/>
          <w:sz w:val="24"/>
          <w:szCs w:val="24"/>
        </w:rPr>
        <w:t xml:space="preserve">ой службы и положение о ней или </w:t>
      </w:r>
      <w:r w:rsidRPr="00752320">
        <w:rPr>
          <w:rFonts w:cs="Times New Roman"/>
          <w:sz w:val="24"/>
          <w:szCs w:val="24"/>
        </w:rPr>
        <w:t>документ, утверждающий постоянн</w:t>
      </w:r>
      <w:r w:rsidR="00302786" w:rsidRPr="00752320">
        <w:rPr>
          <w:rFonts w:cs="Times New Roman"/>
          <w:sz w:val="24"/>
          <w:szCs w:val="24"/>
        </w:rPr>
        <w:t xml:space="preserve">ый состав работников заказчика, </w:t>
      </w:r>
      <w:r w:rsidRPr="00752320">
        <w:rPr>
          <w:rFonts w:cs="Times New Roman"/>
          <w:sz w:val="24"/>
          <w:szCs w:val="24"/>
        </w:rPr>
        <w:t>выполняющих функции кон</w:t>
      </w:r>
      <w:r w:rsidR="00302786" w:rsidRPr="00752320">
        <w:rPr>
          <w:rFonts w:cs="Times New Roman"/>
          <w:sz w:val="24"/>
          <w:szCs w:val="24"/>
        </w:rPr>
        <w:t xml:space="preserve">трактной службы без образования </w:t>
      </w:r>
      <w:r w:rsidRPr="00752320">
        <w:rPr>
          <w:rFonts w:cs="Times New Roman"/>
          <w:sz w:val="24"/>
          <w:szCs w:val="24"/>
        </w:rPr>
        <w:t>отдельного структурного подразд</w:t>
      </w:r>
      <w:r w:rsidR="00302786" w:rsidRPr="00752320">
        <w:rPr>
          <w:rFonts w:cs="Times New Roman"/>
          <w:sz w:val="24"/>
          <w:szCs w:val="24"/>
        </w:rPr>
        <w:t xml:space="preserve">еления (документы по назначению </w:t>
      </w:r>
      <w:r w:rsidRPr="00752320">
        <w:rPr>
          <w:rFonts w:cs="Times New Roman"/>
          <w:sz w:val="24"/>
          <w:szCs w:val="24"/>
        </w:rPr>
        <w:t>контрактного управляющего при отсутствии контрактной службы);</w:t>
      </w:r>
    </w:p>
    <w:p w:rsidR="0046628F" w:rsidRPr="00752320" w:rsidRDefault="0046628F" w:rsidP="003027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документ о создании </w:t>
      </w:r>
      <w:r w:rsidR="00302786" w:rsidRPr="00752320">
        <w:rPr>
          <w:rFonts w:cs="Times New Roman"/>
          <w:sz w:val="24"/>
          <w:szCs w:val="24"/>
        </w:rPr>
        <w:t xml:space="preserve">и регламентации работы комиссии </w:t>
      </w:r>
      <w:r w:rsidRPr="00752320">
        <w:rPr>
          <w:rFonts w:cs="Times New Roman"/>
          <w:sz w:val="24"/>
          <w:szCs w:val="24"/>
        </w:rPr>
        <w:t>(комиссий) по осуществлению закупок;</w:t>
      </w:r>
    </w:p>
    <w:p w:rsidR="0046628F" w:rsidRPr="00752320" w:rsidRDefault="0046628F" w:rsidP="003027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документ, регламент</w:t>
      </w:r>
      <w:r w:rsidR="00302786" w:rsidRPr="00752320">
        <w:rPr>
          <w:rFonts w:cs="Times New Roman"/>
          <w:sz w:val="24"/>
          <w:szCs w:val="24"/>
        </w:rPr>
        <w:t xml:space="preserve">ирующий процедуры планирования, </w:t>
      </w:r>
      <w:r w:rsidRPr="00752320">
        <w:rPr>
          <w:rFonts w:cs="Times New Roman"/>
          <w:sz w:val="24"/>
          <w:szCs w:val="24"/>
        </w:rPr>
        <w:t>обоснования и осуществления закупок;</w:t>
      </w:r>
    </w:p>
    <w:p w:rsidR="0046628F" w:rsidRPr="00752320" w:rsidRDefault="0046628F" w:rsidP="003027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52320">
        <w:rPr>
          <w:rFonts w:cs="Times New Roman"/>
          <w:sz w:val="24"/>
          <w:szCs w:val="24"/>
        </w:rPr>
        <w:t>утвержденные</w:t>
      </w:r>
      <w:proofErr w:type="gramEnd"/>
      <w:r w:rsidRPr="00752320">
        <w:rPr>
          <w:rFonts w:cs="Times New Roman"/>
          <w:sz w:val="24"/>
          <w:szCs w:val="24"/>
        </w:rPr>
        <w:t xml:space="preserve"> план и план-график закупок;</w:t>
      </w:r>
    </w:p>
    <w:p w:rsidR="0046628F" w:rsidRPr="004E16BB" w:rsidRDefault="0046628F" w:rsidP="004E16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документ, регламентирующий проведение контроля в сфере</w:t>
      </w:r>
      <w:r w:rsidR="004E16BB">
        <w:rPr>
          <w:rFonts w:cs="Times New Roman"/>
          <w:sz w:val="24"/>
          <w:szCs w:val="24"/>
        </w:rPr>
        <w:t xml:space="preserve"> </w:t>
      </w:r>
      <w:r w:rsidRPr="004E16BB">
        <w:rPr>
          <w:rFonts w:cs="Times New Roman"/>
          <w:sz w:val="24"/>
          <w:szCs w:val="24"/>
        </w:rPr>
        <w:t>закупок, осуществляемый заказчиком;</w:t>
      </w:r>
    </w:p>
    <w:p w:rsidR="0046628F" w:rsidRPr="00752320" w:rsidRDefault="0046628F" w:rsidP="003027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иные документы и инф</w:t>
      </w:r>
      <w:r w:rsidR="00302786" w:rsidRPr="00752320">
        <w:rPr>
          <w:rFonts w:cs="Times New Roman"/>
          <w:sz w:val="24"/>
          <w:szCs w:val="24"/>
        </w:rPr>
        <w:t xml:space="preserve">ормация в соответствии с целями </w:t>
      </w:r>
      <w:r w:rsidRPr="00752320">
        <w:rPr>
          <w:rFonts w:cs="Times New Roman"/>
          <w:sz w:val="24"/>
          <w:szCs w:val="24"/>
        </w:rPr>
        <w:t>проведения аудита в сфере закупок;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lastRenderedPageBreak/>
        <w:t>4) единая информационная систе</w:t>
      </w:r>
      <w:r w:rsidR="00302786" w:rsidRPr="00752320">
        <w:rPr>
          <w:rFonts w:cs="Times New Roman"/>
          <w:sz w:val="24"/>
          <w:szCs w:val="24"/>
        </w:rPr>
        <w:t xml:space="preserve">ма в сфере закупок, в том числе </w:t>
      </w:r>
      <w:r w:rsidRPr="00752320">
        <w:rPr>
          <w:rFonts w:cs="Times New Roman"/>
          <w:sz w:val="24"/>
          <w:szCs w:val="24"/>
        </w:rPr>
        <w:t>документы, утвержденные заказ</w:t>
      </w:r>
      <w:r w:rsidR="00302786" w:rsidRPr="00752320">
        <w:rPr>
          <w:rFonts w:cs="Times New Roman"/>
          <w:sz w:val="24"/>
          <w:szCs w:val="24"/>
        </w:rPr>
        <w:t xml:space="preserve">чиком и подлежащие размещению в </w:t>
      </w:r>
      <w:r w:rsidRPr="00752320">
        <w:rPr>
          <w:rFonts w:cs="Times New Roman"/>
          <w:sz w:val="24"/>
          <w:szCs w:val="24"/>
        </w:rPr>
        <w:t xml:space="preserve">единой информационной системе в </w:t>
      </w:r>
      <w:r w:rsidR="00302786" w:rsidRPr="00752320">
        <w:rPr>
          <w:rFonts w:cs="Times New Roman"/>
          <w:sz w:val="24"/>
          <w:szCs w:val="24"/>
        </w:rPr>
        <w:t xml:space="preserve">сфере закупок (до момента ввода </w:t>
      </w:r>
      <w:r w:rsidRPr="00752320">
        <w:rPr>
          <w:rFonts w:cs="Times New Roman"/>
          <w:sz w:val="24"/>
          <w:szCs w:val="24"/>
        </w:rPr>
        <w:t>единой информационной системы в</w:t>
      </w:r>
      <w:r w:rsidR="00302786" w:rsidRPr="00752320">
        <w:rPr>
          <w:rFonts w:cs="Times New Roman"/>
          <w:sz w:val="24"/>
          <w:szCs w:val="24"/>
        </w:rPr>
        <w:t xml:space="preserve"> сфере закупок - на официальном </w:t>
      </w:r>
      <w:r w:rsidRPr="00752320">
        <w:rPr>
          <w:rFonts w:cs="Times New Roman"/>
          <w:sz w:val="24"/>
          <w:szCs w:val="24"/>
        </w:rPr>
        <w:t>сайте zakupki.gov.ru), а именно: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планы закупок;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планы-графики закупок;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информация о реализации планов и планов-графиков закупок;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52320">
        <w:rPr>
          <w:rFonts w:cs="Times New Roman"/>
          <w:sz w:val="24"/>
          <w:szCs w:val="24"/>
        </w:rPr>
        <w:t xml:space="preserve">информация об условиях, </w:t>
      </w:r>
      <w:r w:rsidR="00302786" w:rsidRPr="00752320">
        <w:rPr>
          <w:rFonts w:cs="Times New Roman"/>
          <w:sz w:val="24"/>
          <w:szCs w:val="24"/>
        </w:rPr>
        <w:t xml:space="preserve">запретах и ограничениях допуска </w:t>
      </w:r>
      <w:r w:rsidRPr="00752320">
        <w:rPr>
          <w:rFonts w:cs="Times New Roman"/>
          <w:sz w:val="24"/>
          <w:szCs w:val="24"/>
        </w:rPr>
        <w:t>товаров, происходящих из инос</w:t>
      </w:r>
      <w:r w:rsidR="00302786" w:rsidRPr="00752320">
        <w:rPr>
          <w:rFonts w:cs="Times New Roman"/>
          <w:sz w:val="24"/>
          <w:szCs w:val="24"/>
        </w:rPr>
        <w:t xml:space="preserve">транного государства или группы </w:t>
      </w:r>
      <w:r w:rsidRPr="00752320">
        <w:rPr>
          <w:rFonts w:cs="Times New Roman"/>
          <w:sz w:val="24"/>
          <w:szCs w:val="24"/>
        </w:rPr>
        <w:t>иностранных государств, работ, усл</w:t>
      </w:r>
      <w:r w:rsidR="00302786" w:rsidRPr="00752320">
        <w:rPr>
          <w:rFonts w:cs="Times New Roman"/>
          <w:sz w:val="24"/>
          <w:szCs w:val="24"/>
        </w:rPr>
        <w:t xml:space="preserve">уг, соответственно выполняемых, </w:t>
      </w:r>
      <w:r w:rsidRPr="00752320">
        <w:rPr>
          <w:rFonts w:cs="Times New Roman"/>
          <w:sz w:val="24"/>
          <w:szCs w:val="24"/>
        </w:rPr>
        <w:t>оказываемых иностранными лицами, п</w:t>
      </w:r>
      <w:r w:rsidR="00302786" w:rsidRPr="00752320">
        <w:rPr>
          <w:rFonts w:cs="Times New Roman"/>
          <w:sz w:val="24"/>
          <w:szCs w:val="24"/>
        </w:rPr>
        <w:t xml:space="preserve">еречень иностранных государств, </w:t>
      </w:r>
      <w:r w:rsidRPr="00752320">
        <w:rPr>
          <w:rFonts w:cs="Times New Roman"/>
          <w:sz w:val="24"/>
          <w:szCs w:val="24"/>
        </w:rPr>
        <w:t>групп иностранных государств, с</w:t>
      </w:r>
      <w:r w:rsidR="00302786" w:rsidRPr="00752320">
        <w:rPr>
          <w:rFonts w:cs="Times New Roman"/>
          <w:sz w:val="24"/>
          <w:szCs w:val="24"/>
        </w:rPr>
        <w:t xml:space="preserve"> которыми Российской Федерацией </w:t>
      </w:r>
      <w:r w:rsidRPr="00752320">
        <w:rPr>
          <w:rFonts w:cs="Times New Roman"/>
          <w:sz w:val="24"/>
          <w:szCs w:val="24"/>
        </w:rPr>
        <w:t>заключены международные</w:t>
      </w:r>
      <w:r w:rsidR="00302786" w:rsidRPr="00752320">
        <w:rPr>
          <w:rFonts w:cs="Times New Roman"/>
          <w:sz w:val="24"/>
          <w:szCs w:val="24"/>
        </w:rPr>
        <w:t xml:space="preserve"> договоры о взаимном применении </w:t>
      </w:r>
      <w:r w:rsidRPr="00752320">
        <w:rPr>
          <w:rFonts w:cs="Times New Roman"/>
          <w:sz w:val="24"/>
          <w:szCs w:val="24"/>
        </w:rPr>
        <w:t>национального режима при осущест</w:t>
      </w:r>
      <w:r w:rsidR="00302786" w:rsidRPr="00752320">
        <w:rPr>
          <w:rFonts w:cs="Times New Roman"/>
          <w:sz w:val="24"/>
          <w:szCs w:val="24"/>
        </w:rPr>
        <w:t xml:space="preserve">влении закупок, а также условия </w:t>
      </w:r>
      <w:r w:rsidRPr="00752320">
        <w:rPr>
          <w:rFonts w:cs="Times New Roman"/>
          <w:sz w:val="24"/>
          <w:szCs w:val="24"/>
        </w:rPr>
        <w:t>применения такого национального режима;</w:t>
      </w:r>
      <w:proofErr w:type="gramEnd"/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реестр контрактов, включа</w:t>
      </w:r>
      <w:r w:rsidR="00302786" w:rsidRPr="00752320">
        <w:rPr>
          <w:rFonts w:cs="Times New Roman"/>
          <w:sz w:val="24"/>
          <w:szCs w:val="24"/>
        </w:rPr>
        <w:t>я копии заключенных контрактов;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реестр недобросове</w:t>
      </w:r>
      <w:r w:rsidR="00302786" w:rsidRPr="00752320">
        <w:rPr>
          <w:rFonts w:cs="Times New Roman"/>
          <w:sz w:val="24"/>
          <w:szCs w:val="24"/>
        </w:rPr>
        <w:t xml:space="preserve">стных поставщиков (подрядчиков, </w:t>
      </w:r>
      <w:r w:rsidRPr="00752320">
        <w:rPr>
          <w:rFonts w:cs="Times New Roman"/>
          <w:sz w:val="24"/>
          <w:szCs w:val="24"/>
        </w:rPr>
        <w:t>исполнителей);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библиотека типовых контрактов, типовых условий контрактов;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реестр банковских гарантий;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каталоги товаров, работ, услуг для обес</w:t>
      </w:r>
      <w:r w:rsidR="00302786" w:rsidRPr="00752320">
        <w:rPr>
          <w:rFonts w:cs="Times New Roman"/>
          <w:sz w:val="24"/>
          <w:szCs w:val="24"/>
        </w:rPr>
        <w:t xml:space="preserve">печения государственных и </w:t>
      </w:r>
      <w:r w:rsidRPr="00752320">
        <w:rPr>
          <w:rFonts w:cs="Times New Roman"/>
          <w:sz w:val="24"/>
          <w:szCs w:val="24"/>
        </w:rPr>
        <w:t>муниципальных нужд;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реестр плановых и внеплановых </w:t>
      </w:r>
      <w:r w:rsidR="00302786" w:rsidRPr="00752320">
        <w:rPr>
          <w:rFonts w:cs="Times New Roman"/>
          <w:sz w:val="24"/>
          <w:szCs w:val="24"/>
        </w:rPr>
        <w:t xml:space="preserve">проверок, включая реестр жалоб, </w:t>
      </w:r>
      <w:r w:rsidRPr="00752320">
        <w:rPr>
          <w:rFonts w:cs="Times New Roman"/>
          <w:sz w:val="24"/>
          <w:szCs w:val="24"/>
        </w:rPr>
        <w:t>их результатов и выданных предписаний;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правила нормирования, требов</w:t>
      </w:r>
      <w:r w:rsidR="00302786" w:rsidRPr="00752320">
        <w:rPr>
          <w:rFonts w:cs="Times New Roman"/>
          <w:sz w:val="24"/>
          <w:szCs w:val="24"/>
        </w:rPr>
        <w:t xml:space="preserve">ания к отдельным видам товаров, </w:t>
      </w:r>
      <w:r w:rsidRPr="00752320">
        <w:rPr>
          <w:rFonts w:cs="Times New Roman"/>
          <w:sz w:val="24"/>
          <w:szCs w:val="24"/>
        </w:rPr>
        <w:t>работ, услуг (в том числе предельные цены товаров</w:t>
      </w:r>
      <w:r w:rsidR="00302786" w:rsidRPr="00752320">
        <w:rPr>
          <w:rFonts w:cs="Times New Roman"/>
          <w:sz w:val="24"/>
          <w:szCs w:val="24"/>
        </w:rPr>
        <w:t xml:space="preserve">, работ, услуг) и </w:t>
      </w:r>
      <w:r w:rsidRPr="00752320">
        <w:rPr>
          <w:rFonts w:cs="Times New Roman"/>
          <w:sz w:val="24"/>
          <w:szCs w:val="24"/>
        </w:rPr>
        <w:t>(или) нормативные затраты на об</w:t>
      </w:r>
      <w:r w:rsidR="00302786" w:rsidRPr="00752320">
        <w:rPr>
          <w:rFonts w:cs="Times New Roman"/>
          <w:sz w:val="24"/>
          <w:szCs w:val="24"/>
        </w:rPr>
        <w:t xml:space="preserve">еспечение функций муниципальных </w:t>
      </w:r>
      <w:r w:rsidRPr="00752320">
        <w:rPr>
          <w:rFonts w:cs="Times New Roman"/>
          <w:sz w:val="24"/>
          <w:szCs w:val="24"/>
        </w:rPr>
        <w:t>органов;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отчеты заказчиков, предусмотренные Законом № 44-ФЗ;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извещения об осуществлении за</w:t>
      </w:r>
      <w:r w:rsidR="00302786" w:rsidRPr="00752320">
        <w:rPr>
          <w:rFonts w:cs="Times New Roman"/>
          <w:sz w:val="24"/>
          <w:szCs w:val="24"/>
        </w:rPr>
        <w:t xml:space="preserve">купок, документации о закупках, </w:t>
      </w:r>
      <w:r w:rsidRPr="00752320">
        <w:rPr>
          <w:rFonts w:cs="Times New Roman"/>
          <w:sz w:val="24"/>
          <w:szCs w:val="24"/>
        </w:rPr>
        <w:t>проекты контрактов, размещаемые при объявлении о заку</w:t>
      </w:r>
      <w:r w:rsidR="00302786" w:rsidRPr="00752320">
        <w:rPr>
          <w:rFonts w:cs="Times New Roman"/>
          <w:sz w:val="24"/>
          <w:szCs w:val="24"/>
        </w:rPr>
        <w:t xml:space="preserve">пке, в том </w:t>
      </w:r>
      <w:r w:rsidRPr="00752320">
        <w:rPr>
          <w:rFonts w:cs="Times New Roman"/>
          <w:sz w:val="24"/>
          <w:szCs w:val="24"/>
        </w:rPr>
        <w:t>числе изменения и разъяснения к ним;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информация, содерж</w:t>
      </w:r>
      <w:r w:rsidR="00302786" w:rsidRPr="00752320">
        <w:rPr>
          <w:rFonts w:cs="Times New Roman"/>
          <w:sz w:val="24"/>
          <w:szCs w:val="24"/>
        </w:rPr>
        <w:t xml:space="preserve">ащаяся в протоколах определения </w:t>
      </w:r>
      <w:r w:rsidRPr="00752320">
        <w:rPr>
          <w:rFonts w:cs="Times New Roman"/>
          <w:sz w:val="24"/>
          <w:szCs w:val="24"/>
        </w:rPr>
        <w:t>поставщиков (подрядчиков, исполнителей);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информация о ходе и результа</w:t>
      </w:r>
      <w:r w:rsidR="00302786" w:rsidRPr="00752320">
        <w:rPr>
          <w:rFonts w:cs="Times New Roman"/>
          <w:sz w:val="24"/>
          <w:szCs w:val="24"/>
        </w:rPr>
        <w:t xml:space="preserve">тах обязательного общественного </w:t>
      </w:r>
      <w:r w:rsidRPr="00752320">
        <w:rPr>
          <w:rFonts w:cs="Times New Roman"/>
          <w:sz w:val="24"/>
          <w:szCs w:val="24"/>
        </w:rPr>
        <w:t>обсуждения закупок в случае, если начальная (максимальная</w:t>
      </w:r>
      <w:r w:rsidR="00302786" w:rsidRPr="00752320">
        <w:rPr>
          <w:rFonts w:cs="Times New Roman"/>
          <w:sz w:val="24"/>
          <w:szCs w:val="24"/>
        </w:rPr>
        <w:t xml:space="preserve">) цена </w:t>
      </w:r>
      <w:r w:rsidRPr="00752320">
        <w:rPr>
          <w:rFonts w:cs="Times New Roman"/>
          <w:sz w:val="24"/>
          <w:szCs w:val="24"/>
        </w:rPr>
        <w:t>контракта либо цена контрак</w:t>
      </w:r>
      <w:r w:rsidR="00302786" w:rsidRPr="00752320">
        <w:rPr>
          <w:rFonts w:cs="Times New Roman"/>
          <w:sz w:val="24"/>
          <w:szCs w:val="24"/>
        </w:rPr>
        <w:t xml:space="preserve">та, заключаемого с единственным </w:t>
      </w:r>
      <w:r w:rsidRPr="00752320">
        <w:rPr>
          <w:rFonts w:cs="Times New Roman"/>
          <w:sz w:val="24"/>
          <w:szCs w:val="24"/>
        </w:rPr>
        <w:t>поставщиком (подрядчиком, исполни</w:t>
      </w:r>
      <w:r w:rsidR="00302786" w:rsidRPr="00752320">
        <w:rPr>
          <w:rFonts w:cs="Times New Roman"/>
          <w:sz w:val="24"/>
          <w:szCs w:val="24"/>
        </w:rPr>
        <w:t xml:space="preserve">телем), превышает один миллиард </w:t>
      </w:r>
      <w:r w:rsidRPr="00752320">
        <w:rPr>
          <w:rFonts w:cs="Times New Roman"/>
          <w:sz w:val="24"/>
          <w:szCs w:val="24"/>
        </w:rPr>
        <w:t>рублей;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результаты мониторинга закупок, </w:t>
      </w:r>
      <w:r w:rsidR="00302786" w:rsidRPr="00752320">
        <w:rPr>
          <w:rFonts w:cs="Times New Roman"/>
          <w:sz w:val="24"/>
          <w:szCs w:val="24"/>
        </w:rPr>
        <w:t xml:space="preserve">аудита в сфере закупок, а также </w:t>
      </w:r>
      <w:r w:rsidRPr="00752320">
        <w:rPr>
          <w:rFonts w:cs="Times New Roman"/>
          <w:sz w:val="24"/>
          <w:szCs w:val="24"/>
        </w:rPr>
        <w:t>контроля в сфере закупок;</w:t>
      </w:r>
    </w:p>
    <w:p w:rsidR="0046628F" w:rsidRPr="00752320" w:rsidRDefault="0046628F" w:rsidP="003027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иная информация и документы</w:t>
      </w:r>
      <w:r w:rsidR="00302786" w:rsidRPr="00752320">
        <w:rPr>
          <w:rFonts w:cs="Times New Roman"/>
          <w:sz w:val="24"/>
          <w:szCs w:val="24"/>
        </w:rPr>
        <w:t xml:space="preserve">, размещение которых </w:t>
      </w:r>
      <w:r w:rsidRPr="00752320">
        <w:rPr>
          <w:rFonts w:cs="Times New Roman"/>
          <w:sz w:val="24"/>
          <w:szCs w:val="24"/>
        </w:rPr>
        <w:t>предусмотрено Законом № 44-ФЗ и</w:t>
      </w:r>
      <w:r w:rsidR="00302786" w:rsidRPr="00752320">
        <w:rPr>
          <w:rFonts w:cs="Times New Roman"/>
          <w:sz w:val="24"/>
          <w:szCs w:val="24"/>
        </w:rPr>
        <w:t xml:space="preserve"> принятыми в соответствии с ним </w:t>
      </w:r>
      <w:r w:rsidRPr="00752320">
        <w:rPr>
          <w:rFonts w:cs="Times New Roman"/>
          <w:sz w:val="24"/>
          <w:szCs w:val="24"/>
        </w:rPr>
        <w:t>нормативными правовыми актами;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5) электронные площадки и </w:t>
      </w:r>
      <w:r w:rsidR="007D67A5" w:rsidRPr="00752320">
        <w:rPr>
          <w:rFonts w:cs="Times New Roman"/>
          <w:sz w:val="24"/>
          <w:szCs w:val="24"/>
        </w:rPr>
        <w:t xml:space="preserve">информация, размещаемая на них, </w:t>
      </w:r>
      <w:r w:rsidRPr="00752320">
        <w:rPr>
          <w:rFonts w:cs="Times New Roman"/>
          <w:sz w:val="24"/>
          <w:szCs w:val="24"/>
        </w:rPr>
        <w:t>включая реестры участников эл</w:t>
      </w:r>
      <w:r w:rsidR="007D67A5" w:rsidRPr="00752320">
        <w:rPr>
          <w:rFonts w:cs="Times New Roman"/>
          <w:sz w:val="24"/>
          <w:szCs w:val="24"/>
        </w:rPr>
        <w:t xml:space="preserve">ектронного аукциона, получивших </w:t>
      </w:r>
      <w:r w:rsidRPr="00752320">
        <w:rPr>
          <w:rFonts w:cs="Times New Roman"/>
          <w:sz w:val="24"/>
          <w:szCs w:val="24"/>
        </w:rPr>
        <w:t>аккредитацию на электронной площадке;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6) официальные сайты заказчик</w:t>
      </w:r>
      <w:r w:rsidR="007D67A5" w:rsidRPr="00752320">
        <w:rPr>
          <w:rFonts w:cs="Times New Roman"/>
          <w:sz w:val="24"/>
          <w:szCs w:val="24"/>
        </w:rPr>
        <w:t xml:space="preserve">ов и информация, размещаемая на </w:t>
      </w:r>
      <w:r w:rsidRPr="00752320">
        <w:rPr>
          <w:rFonts w:cs="Times New Roman"/>
          <w:sz w:val="24"/>
          <w:szCs w:val="24"/>
        </w:rPr>
        <w:t>них, в том числе о планируемых закупках;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7) печатные издания, в к</w:t>
      </w:r>
      <w:r w:rsidR="007D67A5" w:rsidRPr="00752320">
        <w:rPr>
          <w:rFonts w:cs="Times New Roman"/>
          <w:sz w:val="24"/>
          <w:szCs w:val="24"/>
        </w:rPr>
        <w:t xml:space="preserve">оторых публикуется информация о </w:t>
      </w:r>
      <w:r w:rsidRPr="00752320">
        <w:rPr>
          <w:rFonts w:cs="Times New Roman"/>
          <w:sz w:val="24"/>
          <w:szCs w:val="24"/>
        </w:rPr>
        <w:t>планируемых закупках;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8) данные статистического наблюдения;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52320">
        <w:rPr>
          <w:rFonts w:cs="Times New Roman"/>
          <w:sz w:val="24"/>
          <w:szCs w:val="24"/>
        </w:rPr>
        <w:t>9) документы, подтверждающ</w:t>
      </w:r>
      <w:r w:rsidR="007D67A5" w:rsidRPr="00752320">
        <w:rPr>
          <w:rFonts w:cs="Times New Roman"/>
          <w:sz w:val="24"/>
          <w:szCs w:val="24"/>
        </w:rPr>
        <w:t xml:space="preserve">ие поставку товаров, выполнение </w:t>
      </w:r>
      <w:r w:rsidRPr="00752320">
        <w:rPr>
          <w:rFonts w:cs="Times New Roman"/>
          <w:sz w:val="24"/>
          <w:szCs w:val="24"/>
        </w:rPr>
        <w:t xml:space="preserve">работ, оказание услуг, в том числе </w:t>
      </w:r>
      <w:r w:rsidR="007D67A5" w:rsidRPr="00752320">
        <w:rPr>
          <w:rFonts w:cs="Times New Roman"/>
          <w:sz w:val="24"/>
          <w:szCs w:val="24"/>
        </w:rPr>
        <w:t xml:space="preserve">отчеты о результатах отдельного </w:t>
      </w:r>
      <w:r w:rsidRPr="00752320">
        <w:rPr>
          <w:rFonts w:cs="Times New Roman"/>
          <w:sz w:val="24"/>
          <w:szCs w:val="24"/>
        </w:rPr>
        <w:t>этапа исполнения контракта, о п</w:t>
      </w:r>
      <w:r w:rsidR="007D67A5" w:rsidRPr="00752320">
        <w:rPr>
          <w:rFonts w:cs="Times New Roman"/>
          <w:sz w:val="24"/>
          <w:szCs w:val="24"/>
        </w:rPr>
        <w:t xml:space="preserve">оставленном товаре, выполненной </w:t>
      </w:r>
      <w:r w:rsidRPr="00752320">
        <w:rPr>
          <w:rFonts w:cs="Times New Roman"/>
          <w:sz w:val="24"/>
          <w:szCs w:val="24"/>
        </w:rPr>
        <w:t>работе или об оказанной услуге, заключ</w:t>
      </w:r>
      <w:r w:rsidR="007D67A5" w:rsidRPr="00752320">
        <w:rPr>
          <w:rFonts w:cs="Times New Roman"/>
          <w:sz w:val="24"/>
          <w:szCs w:val="24"/>
        </w:rPr>
        <w:t xml:space="preserve">ения об экспертизе результатов, </w:t>
      </w:r>
      <w:r w:rsidRPr="00752320">
        <w:rPr>
          <w:rFonts w:cs="Times New Roman"/>
          <w:sz w:val="24"/>
          <w:szCs w:val="24"/>
        </w:rPr>
        <w:t>предусмотренных контрактом, акт</w:t>
      </w:r>
      <w:r w:rsidR="007D67A5" w:rsidRPr="00752320">
        <w:rPr>
          <w:rFonts w:cs="Times New Roman"/>
          <w:sz w:val="24"/>
          <w:szCs w:val="24"/>
        </w:rPr>
        <w:t xml:space="preserve">ы приемки, платежные документы, </w:t>
      </w:r>
      <w:r w:rsidRPr="00752320">
        <w:rPr>
          <w:rFonts w:cs="Times New Roman"/>
          <w:sz w:val="24"/>
          <w:szCs w:val="24"/>
        </w:rPr>
        <w:t>документы о постановке имуществ</w:t>
      </w:r>
      <w:r w:rsidR="007D67A5" w:rsidRPr="00752320">
        <w:rPr>
          <w:rFonts w:cs="Times New Roman"/>
          <w:sz w:val="24"/>
          <w:szCs w:val="24"/>
        </w:rPr>
        <w:t xml:space="preserve">а на баланс, разрешения на ввод </w:t>
      </w:r>
      <w:r w:rsidRPr="00752320">
        <w:rPr>
          <w:rFonts w:cs="Times New Roman"/>
          <w:sz w:val="24"/>
          <w:szCs w:val="24"/>
        </w:rPr>
        <w:t xml:space="preserve">объектов </w:t>
      </w:r>
      <w:r w:rsidRPr="00752320">
        <w:rPr>
          <w:rFonts w:cs="Times New Roman"/>
          <w:sz w:val="24"/>
          <w:szCs w:val="24"/>
        </w:rPr>
        <w:lastRenderedPageBreak/>
        <w:t>строительства в</w:t>
      </w:r>
      <w:r w:rsidR="007D67A5" w:rsidRPr="00752320">
        <w:rPr>
          <w:rFonts w:cs="Times New Roman"/>
          <w:sz w:val="24"/>
          <w:szCs w:val="24"/>
        </w:rPr>
        <w:t xml:space="preserve"> эксплуатацию и иные документы, </w:t>
      </w:r>
      <w:r w:rsidRPr="00752320">
        <w:rPr>
          <w:rFonts w:cs="Times New Roman"/>
          <w:sz w:val="24"/>
          <w:szCs w:val="24"/>
        </w:rPr>
        <w:t>подтверждающие, что закупленные объектом аудита (контроля</w:t>
      </w:r>
      <w:proofErr w:type="gramEnd"/>
      <w:r w:rsidRPr="00752320">
        <w:rPr>
          <w:rFonts w:cs="Times New Roman"/>
          <w:sz w:val="24"/>
          <w:szCs w:val="24"/>
        </w:rPr>
        <w:t>) товары,</w:t>
      </w:r>
      <w:r w:rsidR="007D67A5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работы и услуги достигли конечных по</w:t>
      </w:r>
      <w:r w:rsidR="007D67A5" w:rsidRPr="00752320">
        <w:rPr>
          <w:rFonts w:cs="Times New Roman"/>
          <w:sz w:val="24"/>
          <w:szCs w:val="24"/>
        </w:rPr>
        <w:t xml:space="preserve">требителей, в интересах которых </w:t>
      </w:r>
      <w:r w:rsidRPr="00752320">
        <w:rPr>
          <w:rFonts w:cs="Times New Roman"/>
          <w:sz w:val="24"/>
          <w:szCs w:val="24"/>
        </w:rPr>
        <w:t>осуществлялась закупка;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10) результаты пред</w:t>
      </w:r>
      <w:r w:rsidR="007D67A5" w:rsidRPr="00752320">
        <w:rPr>
          <w:rFonts w:cs="Times New Roman"/>
          <w:sz w:val="24"/>
          <w:szCs w:val="24"/>
        </w:rPr>
        <w:t xml:space="preserve">ыдущих проверок соответствующих </w:t>
      </w:r>
      <w:r w:rsidRPr="00752320">
        <w:rPr>
          <w:rFonts w:cs="Times New Roman"/>
          <w:sz w:val="24"/>
          <w:szCs w:val="24"/>
        </w:rPr>
        <w:t>контрольных и надзорных органов;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11) информация о выявленны</w:t>
      </w:r>
      <w:r w:rsidR="007D67A5" w:rsidRPr="00752320">
        <w:rPr>
          <w:rFonts w:cs="Times New Roman"/>
          <w:sz w:val="24"/>
          <w:szCs w:val="24"/>
        </w:rPr>
        <w:t xml:space="preserve">х нарушениях законодательства о </w:t>
      </w:r>
      <w:r w:rsidRPr="00752320">
        <w:rPr>
          <w:rFonts w:cs="Times New Roman"/>
          <w:sz w:val="24"/>
          <w:szCs w:val="24"/>
        </w:rPr>
        <w:t>контрактной системе, полученная от правоохранит</w:t>
      </w:r>
      <w:r w:rsidR="007D67A5" w:rsidRPr="00752320">
        <w:rPr>
          <w:rFonts w:cs="Times New Roman"/>
          <w:sz w:val="24"/>
          <w:szCs w:val="24"/>
        </w:rPr>
        <w:t xml:space="preserve">ельных органов в </w:t>
      </w:r>
      <w:r w:rsidRPr="00752320">
        <w:rPr>
          <w:rFonts w:cs="Times New Roman"/>
          <w:sz w:val="24"/>
          <w:szCs w:val="24"/>
        </w:rPr>
        <w:t>рамках реализации соглашений о взаимном сотрудничестве;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12) электронные базы данных органов исполнительной власти;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13) интернет-сайты компаний</w:t>
      </w:r>
      <w:r w:rsidR="007D67A5" w:rsidRPr="00752320">
        <w:rPr>
          <w:rFonts w:cs="Times New Roman"/>
          <w:sz w:val="24"/>
          <w:szCs w:val="24"/>
        </w:rPr>
        <w:t xml:space="preserve">-производителей товаров, работ, </w:t>
      </w:r>
      <w:r w:rsidRPr="00752320">
        <w:rPr>
          <w:rFonts w:cs="Times New Roman"/>
          <w:sz w:val="24"/>
          <w:szCs w:val="24"/>
        </w:rPr>
        <w:t>услуг;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14) иная информация (доку</w:t>
      </w:r>
      <w:r w:rsidR="007D67A5" w:rsidRPr="00752320">
        <w:rPr>
          <w:rFonts w:cs="Times New Roman"/>
          <w:sz w:val="24"/>
          <w:szCs w:val="24"/>
        </w:rPr>
        <w:t xml:space="preserve">менты, сведения), полученная от </w:t>
      </w:r>
      <w:r w:rsidRPr="00752320">
        <w:rPr>
          <w:rFonts w:cs="Times New Roman"/>
          <w:sz w:val="24"/>
          <w:szCs w:val="24"/>
        </w:rPr>
        <w:t>экспертов, в том числе информац</w:t>
      </w:r>
      <w:r w:rsidR="007D67A5" w:rsidRPr="00752320">
        <w:rPr>
          <w:rFonts w:cs="Times New Roman"/>
          <w:sz w:val="24"/>
          <w:szCs w:val="24"/>
        </w:rPr>
        <w:t xml:space="preserve">ия о складывающихся на товарных </w:t>
      </w:r>
      <w:r w:rsidRPr="00752320">
        <w:rPr>
          <w:rFonts w:cs="Times New Roman"/>
          <w:sz w:val="24"/>
          <w:szCs w:val="24"/>
        </w:rPr>
        <w:t>рынках ценах товаров, работ, ус</w:t>
      </w:r>
      <w:r w:rsidR="007D67A5" w:rsidRPr="00752320">
        <w:rPr>
          <w:rFonts w:cs="Times New Roman"/>
          <w:sz w:val="24"/>
          <w:szCs w:val="24"/>
        </w:rPr>
        <w:t xml:space="preserve">луг, закупаемых для обеспечения </w:t>
      </w:r>
      <w:r w:rsidRPr="00752320">
        <w:rPr>
          <w:rFonts w:cs="Times New Roman"/>
          <w:sz w:val="24"/>
          <w:szCs w:val="24"/>
        </w:rPr>
        <w:t>государственных и муниципальных нужд.</w:t>
      </w:r>
    </w:p>
    <w:p w:rsidR="0046628F" w:rsidRPr="00752320" w:rsidRDefault="0046628F" w:rsidP="007D6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В ходе проведения контрольно</w:t>
      </w:r>
      <w:r w:rsidR="007D67A5" w:rsidRPr="00752320">
        <w:rPr>
          <w:rFonts w:cs="Times New Roman"/>
          <w:sz w:val="24"/>
          <w:szCs w:val="24"/>
        </w:rPr>
        <w:t xml:space="preserve">го или экспертно-аналитического </w:t>
      </w:r>
      <w:r w:rsidRPr="00752320">
        <w:rPr>
          <w:rFonts w:cs="Times New Roman"/>
          <w:sz w:val="24"/>
          <w:szCs w:val="24"/>
        </w:rPr>
        <w:t>мероприятия могут использоваться од</w:t>
      </w:r>
      <w:r w:rsidR="007D67A5" w:rsidRPr="00752320">
        <w:rPr>
          <w:rFonts w:cs="Times New Roman"/>
          <w:sz w:val="24"/>
          <w:szCs w:val="24"/>
        </w:rPr>
        <w:t xml:space="preserve">новременно несколько источников </w:t>
      </w:r>
      <w:r w:rsidRPr="00752320">
        <w:rPr>
          <w:rFonts w:cs="Times New Roman"/>
          <w:sz w:val="24"/>
          <w:szCs w:val="24"/>
        </w:rPr>
        <w:t>информации, имеющих непосред</w:t>
      </w:r>
      <w:r w:rsidR="007D67A5" w:rsidRPr="00752320">
        <w:rPr>
          <w:rFonts w:cs="Times New Roman"/>
          <w:sz w:val="24"/>
          <w:szCs w:val="24"/>
        </w:rPr>
        <w:t xml:space="preserve">ственное отношение к предмету и </w:t>
      </w:r>
      <w:r w:rsidRPr="00752320">
        <w:rPr>
          <w:rFonts w:cs="Times New Roman"/>
          <w:sz w:val="24"/>
          <w:szCs w:val="24"/>
        </w:rPr>
        <w:t>объекту аудита (контроля).</w:t>
      </w:r>
    </w:p>
    <w:p w:rsidR="007D67A5" w:rsidRPr="00752320" w:rsidRDefault="007D67A5" w:rsidP="007D6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28F" w:rsidRPr="00752320" w:rsidRDefault="0046628F" w:rsidP="007D67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52320">
        <w:rPr>
          <w:rFonts w:cs="Times New Roman"/>
          <w:b/>
          <w:bCs/>
          <w:sz w:val="24"/>
          <w:szCs w:val="24"/>
        </w:rPr>
        <w:t>4. Этапы проведения аудита в сфере закупок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Аудит в сфере закупок включает в себя три этапа:</w:t>
      </w:r>
    </w:p>
    <w:p w:rsidR="0046628F" w:rsidRPr="00752320" w:rsidRDefault="0046628F" w:rsidP="007D67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подготовительный этап;</w:t>
      </w:r>
    </w:p>
    <w:p w:rsidR="0046628F" w:rsidRPr="00752320" w:rsidRDefault="0046628F" w:rsidP="007D67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основной этап;</w:t>
      </w:r>
    </w:p>
    <w:p w:rsidR="0046628F" w:rsidRPr="00752320" w:rsidRDefault="0046628F" w:rsidP="007D67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заключительный этап.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4.1. Подготовительный этап аудита в сфере закупок.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подготовительн</w:t>
      </w:r>
      <w:r w:rsidR="00B61A35" w:rsidRPr="00752320">
        <w:rPr>
          <w:rFonts w:cs="Times New Roman"/>
          <w:sz w:val="24"/>
          <w:szCs w:val="24"/>
        </w:rPr>
        <w:t xml:space="preserve">ом этапе аудита в сфере закупок </w:t>
      </w:r>
      <w:r w:rsidRPr="00752320">
        <w:rPr>
          <w:rFonts w:cs="Times New Roman"/>
          <w:sz w:val="24"/>
          <w:szCs w:val="24"/>
        </w:rPr>
        <w:t>осуществляется предварительное изуч</w:t>
      </w:r>
      <w:r w:rsidR="00B61A35" w:rsidRPr="00752320">
        <w:rPr>
          <w:rFonts w:cs="Times New Roman"/>
          <w:sz w:val="24"/>
          <w:szCs w:val="24"/>
        </w:rPr>
        <w:t xml:space="preserve">ение предмета и объектов аудита </w:t>
      </w:r>
      <w:r w:rsidRPr="00752320">
        <w:rPr>
          <w:rFonts w:cs="Times New Roman"/>
          <w:sz w:val="24"/>
          <w:szCs w:val="24"/>
        </w:rPr>
        <w:t>(контроля), анализ их специ</w:t>
      </w:r>
      <w:r w:rsidR="00B61A35" w:rsidRPr="00752320">
        <w:rPr>
          <w:rFonts w:cs="Times New Roman"/>
          <w:sz w:val="24"/>
          <w:szCs w:val="24"/>
        </w:rPr>
        <w:t xml:space="preserve">фики, сбор необходимых данных и </w:t>
      </w:r>
      <w:r w:rsidRPr="00752320">
        <w:rPr>
          <w:rFonts w:cs="Times New Roman"/>
          <w:sz w:val="24"/>
          <w:szCs w:val="24"/>
        </w:rPr>
        <w:t>информации, по результатам кот</w:t>
      </w:r>
      <w:r w:rsidR="00B61A35" w:rsidRPr="00752320">
        <w:rPr>
          <w:rFonts w:cs="Times New Roman"/>
          <w:sz w:val="24"/>
          <w:szCs w:val="24"/>
        </w:rPr>
        <w:t xml:space="preserve">орых подготавливается программа </w:t>
      </w:r>
      <w:r w:rsidRPr="00752320">
        <w:rPr>
          <w:rFonts w:cs="Times New Roman"/>
          <w:sz w:val="24"/>
          <w:szCs w:val="24"/>
        </w:rPr>
        <w:t>мероприятия.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При осуществлении анализа спец</w:t>
      </w:r>
      <w:r w:rsidR="00B61A35" w:rsidRPr="00752320">
        <w:rPr>
          <w:rFonts w:cs="Times New Roman"/>
          <w:sz w:val="24"/>
          <w:szCs w:val="24"/>
        </w:rPr>
        <w:t xml:space="preserve">ифики предмета и объекта аудита </w:t>
      </w:r>
      <w:r w:rsidRPr="00752320">
        <w:rPr>
          <w:rFonts w:cs="Times New Roman"/>
          <w:sz w:val="24"/>
          <w:szCs w:val="24"/>
        </w:rPr>
        <w:t>рекомендуется выявить и проа</w:t>
      </w:r>
      <w:r w:rsidR="00B61A35" w:rsidRPr="00752320">
        <w:rPr>
          <w:rFonts w:cs="Times New Roman"/>
          <w:sz w:val="24"/>
          <w:szCs w:val="24"/>
        </w:rPr>
        <w:t xml:space="preserve">нализировать существующие риски </w:t>
      </w:r>
      <w:r w:rsidRPr="00752320">
        <w:rPr>
          <w:rFonts w:cs="Times New Roman"/>
          <w:sz w:val="24"/>
          <w:szCs w:val="24"/>
        </w:rPr>
        <w:t>неэффективного использования бюджетных средств.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52320">
        <w:rPr>
          <w:rFonts w:cs="Times New Roman"/>
          <w:sz w:val="24"/>
          <w:szCs w:val="24"/>
        </w:rPr>
        <w:t>Сбор данных и информации на подготовительном этапе</w:t>
      </w:r>
      <w:r w:rsidR="00B61A35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рекомендуется осуществлять путе</w:t>
      </w:r>
      <w:r w:rsidR="00B61A35" w:rsidRPr="00752320">
        <w:rPr>
          <w:rFonts w:cs="Times New Roman"/>
          <w:sz w:val="24"/>
          <w:szCs w:val="24"/>
        </w:rPr>
        <w:t xml:space="preserve">м анализа и оценки информации о </w:t>
      </w:r>
      <w:r w:rsidRPr="00752320">
        <w:rPr>
          <w:rFonts w:cs="Times New Roman"/>
          <w:sz w:val="24"/>
          <w:szCs w:val="24"/>
        </w:rPr>
        <w:t>закупках объектов аудита (конт</w:t>
      </w:r>
      <w:r w:rsidR="00B61A35" w:rsidRPr="00752320">
        <w:rPr>
          <w:rFonts w:cs="Times New Roman"/>
          <w:sz w:val="24"/>
          <w:szCs w:val="24"/>
        </w:rPr>
        <w:t xml:space="preserve">роля) в открытых информационных </w:t>
      </w:r>
      <w:r w:rsidRPr="00752320">
        <w:rPr>
          <w:rFonts w:cs="Times New Roman"/>
          <w:sz w:val="24"/>
          <w:szCs w:val="24"/>
        </w:rPr>
        <w:t>системах, а также изучения д</w:t>
      </w:r>
      <w:r w:rsidR="00B61A35" w:rsidRPr="00752320">
        <w:rPr>
          <w:rFonts w:cs="Times New Roman"/>
          <w:sz w:val="24"/>
          <w:szCs w:val="24"/>
        </w:rPr>
        <w:t xml:space="preserve">окументов и материалов, имеющих </w:t>
      </w:r>
      <w:r w:rsidRPr="00752320">
        <w:rPr>
          <w:rFonts w:cs="Times New Roman"/>
          <w:sz w:val="24"/>
          <w:szCs w:val="24"/>
        </w:rPr>
        <w:t xml:space="preserve">отношение к предмету аудита в сфере закупок, </w:t>
      </w:r>
      <w:r w:rsidR="00B61A35" w:rsidRPr="00752320">
        <w:rPr>
          <w:rFonts w:cs="Times New Roman"/>
          <w:sz w:val="24"/>
          <w:szCs w:val="24"/>
        </w:rPr>
        <w:t xml:space="preserve">из других открытых </w:t>
      </w:r>
      <w:r w:rsidRPr="00752320">
        <w:rPr>
          <w:rFonts w:cs="Times New Roman"/>
          <w:sz w:val="24"/>
          <w:szCs w:val="24"/>
        </w:rPr>
        <w:t>источников (в том числе единая</w:t>
      </w:r>
      <w:r w:rsidR="00B61A35" w:rsidRPr="00752320">
        <w:rPr>
          <w:rFonts w:cs="Times New Roman"/>
          <w:sz w:val="24"/>
          <w:szCs w:val="24"/>
        </w:rPr>
        <w:t xml:space="preserve"> информационная система в сфере </w:t>
      </w:r>
      <w:r w:rsidRPr="00752320">
        <w:rPr>
          <w:rFonts w:cs="Times New Roman"/>
          <w:sz w:val="24"/>
          <w:szCs w:val="24"/>
        </w:rPr>
        <w:t>закупок, официальный сайт zakup</w:t>
      </w:r>
      <w:r w:rsidR="00B61A35" w:rsidRPr="00752320">
        <w:rPr>
          <w:rFonts w:cs="Times New Roman"/>
          <w:sz w:val="24"/>
          <w:szCs w:val="24"/>
        </w:rPr>
        <w:t xml:space="preserve">ki.gov.ru, электронные торговые </w:t>
      </w:r>
      <w:r w:rsidRPr="00752320">
        <w:rPr>
          <w:rFonts w:cs="Times New Roman"/>
          <w:sz w:val="24"/>
          <w:szCs w:val="24"/>
        </w:rPr>
        <w:t>площадки, официальные сайты</w:t>
      </w:r>
      <w:proofErr w:type="gramEnd"/>
      <w:r w:rsidRPr="00752320">
        <w:rPr>
          <w:rFonts w:cs="Times New Roman"/>
          <w:sz w:val="24"/>
          <w:szCs w:val="24"/>
        </w:rPr>
        <w:t xml:space="preserve"> контр</w:t>
      </w:r>
      <w:r w:rsidR="00B61A35" w:rsidRPr="00752320">
        <w:rPr>
          <w:rFonts w:cs="Times New Roman"/>
          <w:sz w:val="24"/>
          <w:szCs w:val="24"/>
        </w:rPr>
        <w:t xml:space="preserve">ольных органов в сфере закупок, </w:t>
      </w:r>
      <w:r w:rsidRPr="00752320">
        <w:rPr>
          <w:rFonts w:cs="Times New Roman"/>
          <w:sz w:val="24"/>
          <w:szCs w:val="24"/>
        </w:rPr>
        <w:t>официальные сайты объектов аудита (контроля), д</w:t>
      </w:r>
      <w:r w:rsidR="00B61A35" w:rsidRPr="00752320">
        <w:rPr>
          <w:rFonts w:cs="Times New Roman"/>
          <w:sz w:val="24"/>
          <w:szCs w:val="24"/>
        </w:rPr>
        <w:t>анные государственной статистики).</w:t>
      </w:r>
    </w:p>
    <w:p w:rsidR="0046628F" w:rsidRPr="00752320" w:rsidRDefault="0046628F" w:rsidP="0075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Формирование програ</w:t>
      </w:r>
      <w:r w:rsidR="00B61A35" w:rsidRPr="00752320">
        <w:rPr>
          <w:rFonts w:cs="Times New Roman"/>
          <w:sz w:val="24"/>
          <w:szCs w:val="24"/>
        </w:rPr>
        <w:t>ммы контрольного или экспертно-</w:t>
      </w:r>
      <w:r w:rsidRPr="00752320">
        <w:rPr>
          <w:rFonts w:cs="Times New Roman"/>
          <w:sz w:val="24"/>
          <w:szCs w:val="24"/>
        </w:rPr>
        <w:t>аналитического мероприятия о</w:t>
      </w:r>
      <w:r w:rsidR="00B61A35" w:rsidRPr="00752320">
        <w:rPr>
          <w:rFonts w:cs="Times New Roman"/>
          <w:sz w:val="24"/>
          <w:szCs w:val="24"/>
        </w:rPr>
        <w:t xml:space="preserve">существляется в соответствии со </w:t>
      </w:r>
      <w:r w:rsidRPr="00752320">
        <w:rPr>
          <w:rFonts w:cs="Times New Roman"/>
          <w:sz w:val="24"/>
          <w:szCs w:val="24"/>
        </w:rPr>
        <w:t>стандартами внешнего муниципальн</w:t>
      </w:r>
      <w:r w:rsidR="00B61A35" w:rsidRPr="00752320">
        <w:rPr>
          <w:rFonts w:cs="Times New Roman"/>
          <w:sz w:val="24"/>
          <w:szCs w:val="24"/>
        </w:rPr>
        <w:t xml:space="preserve">ого финансового контроля «Общие </w:t>
      </w:r>
      <w:r w:rsidRPr="00752320">
        <w:rPr>
          <w:rFonts w:cs="Times New Roman"/>
          <w:sz w:val="24"/>
          <w:szCs w:val="24"/>
        </w:rPr>
        <w:t>правила проведения контрольного мероприятия»</w:t>
      </w:r>
      <w:r w:rsidR="00B61A35" w:rsidRPr="00752320">
        <w:rPr>
          <w:rFonts w:cs="Times New Roman"/>
          <w:sz w:val="24"/>
          <w:szCs w:val="24"/>
        </w:rPr>
        <w:t xml:space="preserve"> или «Проведение </w:t>
      </w:r>
      <w:r w:rsidRPr="00752320">
        <w:rPr>
          <w:rFonts w:cs="Times New Roman"/>
          <w:sz w:val="24"/>
          <w:szCs w:val="24"/>
        </w:rPr>
        <w:t>экспертно-аналитического мероприятия».</w:t>
      </w:r>
    </w:p>
    <w:p w:rsidR="0046628F" w:rsidRPr="00752320" w:rsidRDefault="0046628F" w:rsidP="0075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4.2. Основной этап аудита в сфере закупок.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основном этапе аудита в сфе</w:t>
      </w:r>
      <w:r w:rsidR="00B61A35" w:rsidRPr="00752320">
        <w:rPr>
          <w:rFonts w:cs="Times New Roman"/>
          <w:sz w:val="24"/>
          <w:szCs w:val="24"/>
        </w:rPr>
        <w:t xml:space="preserve">ре закупок проводятся проверка, </w:t>
      </w:r>
      <w:r w:rsidRPr="00752320">
        <w:rPr>
          <w:rFonts w:cs="Times New Roman"/>
          <w:sz w:val="24"/>
          <w:szCs w:val="24"/>
        </w:rPr>
        <w:t xml:space="preserve">анализ и оценка информации </w:t>
      </w:r>
      <w:r w:rsidR="00B61A35" w:rsidRPr="00752320">
        <w:rPr>
          <w:rFonts w:cs="Times New Roman"/>
          <w:sz w:val="24"/>
          <w:szCs w:val="24"/>
        </w:rPr>
        <w:t xml:space="preserve">о законности, целесообразности, </w:t>
      </w:r>
      <w:r w:rsidRPr="00752320">
        <w:rPr>
          <w:rFonts w:cs="Times New Roman"/>
          <w:sz w:val="24"/>
          <w:szCs w:val="24"/>
        </w:rPr>
        <w:t>обоснованности, своевременности, эфф</w:t>
      </w:r>
      <w:r w:rsidR="00B61A35" w:rsidRPr="00752320">
        <w:rPr>
          <w:rFonts w:cs="Times New Roman"/>
          <w:sz w:val="24"/>
          <w:szCs w:val="24"/>
        </w:rPr>
        <w:t xml:space="preserve">ективности и результативности </w:t>
      </w:r>
      <w:r w:rsidRPr="00752320">
        <w:rPr>
          <w:rFonts w:cs="Times New Roman"/>
          <w:sz w:val="24"/>
          <w:szCs w:val="24"/>
        </w:rPr>
        <w:t>расходов на закупки по планируе</w:t>
      </w:r>
      <w:r w:rsidR="00B61A35" w:rsidRPr="00752320">
        <w:rPr>
          <w:rFonts w:cs="Times New Roman"/>
          <w:sz w:val="24"/>
          <w:szCs w:val="24"/>
        </w:rPr>
        <w:t xml:space="preserve">мым к заключению, заключенным и </w:t>
      </w:r>
      <w:r w:rsidRPr="00752320">
        <w:rPr>
          <w:rFonts w:cs="Times New Roman"/>
          <w:sz w:val="24"/>
          <w:szCs w:val="24"/>
        </w:rPr>
        <w:t>исполненным контрактам в соо</w:t>
      </w:r>
      <w:r w:rsidR="00B61A35" w:rsidRPr="00752320">
        <w:rPr>
          <w:rFonts w:cs="Times New Roman"/>
          <w:sz w:val="24"/>
          <w:szCs w:val="24"/>
        </w:rPr>
        <w:t xml:space="preserve">тветствии с вопросами программы </w:t>
      </w:r>
      <w:r w:rsidRPr="00752320">
        <w:rPr>
          <w:rFonts w:cs="Times New Roman"/>
          <w:sz w:val="24"/>
          <w:szCs w:val="24"/>
        </w:rPr>
        <w:t>контрольного или экспертно-аналитического мероприятия.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Порядок оформления рабочей и промежуточной докум</w:t>
      </w:r>
      <w:r w:rsidR="00B61A35" w:rsidRPr="00752320">
        <w:rPr>
          <w:rFonts w:cs="Times New Roman"/>
          <w:sz w:val="24"/>
          <w:szCs w:val="24"/>
        </w:rPr>
        <w:t xml:space="preserve">ентации </w:t>
      </w:r>
      <w:r w:rsidRPr="00752320">
        <w:rPr>
          <w:rFonts w:cs="Times New Roman"/>
          <w:sz w:val="24"/>
          <w:szCs w:val="24"/>
        </w:rPr>
        <w:t>предусмотрен стандартами внеш</w:t>
      </w:r>
      <w:r w:rsidR="00B61A35" w:rsidRPr="00752320">
        <w:rPr>
          <w:rFonts w:cs="Times New Roman"/>
          <w:sz w:val="24"/>
          <w:szCs w:val="24"/>
        </w:rPr>
        <w:t xml:space="preserve">него муниципального финансового </w:t>
      </w:r>
      <w:r w:rsidRPr="00752320">
        <w:rPr>
          <w:rFonts w:cs="Times New Roman"/>
          <w:sz w:val="24"/>
          <w:szCs w:val="24"/>
        </w:rPr>
        <w:t>контроля «Проведение экспертно-аналитического мероприятия»,</w:t>
      </w:r>
      <w:r w:rsidR="00B61A35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«Общие правила проведения контрольного мероприятия».</w:t>
      </w:r>
    </w:p>
    <w:p w:rsidR="0046628F" w:rsidRPr="00752320" w:rsidRDefault="0046628F" w:rsidP="00B61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lastRenderedPageBreak/>
        <w:t>В ходе проведения контрольно</w:t>
      </w:r>
      <w:r w:rsidR="00B61A35" w:rsidRPr="00752320">
        <w:rPr>
          <w:rFonts w:cs="Times New Roman"/>
          <w:sz w:val="24"/>
          <w:szCs w:val="24"/>
        </w:rPr>
        <w:t xml:space="preserve">го или экспертно-аналитического </w:t>
      </w:r>
      <w:r w:rsidRPr="00752320">
        <w:rPr>
          <w:rFonts w:cs="Times New Roman"/>
          <w:sz w:val="24"/>
          <w:szCs w:val="24"/>
        </w:rPr>
        <w:t>мероприятия подлежат рассмотре</w:t>
      </w:r>
      <w:r w:rsidR="00B61A35" w:rsidRPr="00752320">
        <w:rPr>
          <w:rFonts w:cs="Times New Roman"/>
          <w:sz w:val="24"/>
          <w:szCs w:val="24"/>
        </w:rPr>
        <w:t xml:space="preserve">нию следующие основные вопросы: </w:t>
      </w:r>
      <w:r w:rsidRPr="00752320">
        <w:rPr>
          <w:rFonts w:cs="Times New Roman"/>
          <w:sz w:val="24"/>
          <w:szCs w:val="24"/>
        </w:rPr>
        <w:t>наличие, порядок формиров</w:t>
      </w:r>
      <w:r w:rsidR="00B61A35" w:rsidRPr="00752320">
        <w:rPr>
          <w:rFonts w:cs="Times New Roman"/>
          <w:sz w:val="24"/>
          <w:szCs w:val="24"/>
        </w:rPr>
        <w:t xml:space="preserve">ания и организация деятельности </w:t>
      </w:r>
      <w:r w:rsidRPr="00752320">
        <w:rPr>
          <w:rFonts w:cs="Times New Roman"/>
          <w:sz w:val="24"/>
          <w:szCs w:val="24"/>
        </w:rPr>
        <w:t>контрактной службы (назначения контрактного управляющего);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наличие, порядок формирован</w:t>
      </w:r>
      <w:r w:rsidR="00B61A35" w:rsidRPr="00752320">
        <w:rPr>
          <w:rFonts w:cs="Times New Roman"/>
          <w:sz w:val="24"/>
          <w:szCs w:val="24"/>
        </w:rPr>
        <w:t xml:space="preserve">ия, организация работы комиссии </w:t>
      </w:r>
      <w:r w:rsidRPr="00752320">
        <w:rPr>
          <w:rFonts w:cs="Times New Roman"/>
          <w:sz w:val="24"/>
          <w:szCs w:val="24"/>
        </w:rPr>
        <w:t>(комиссий) по осуществлению закупок;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порядок выбора и функционал специализированной организации;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порядок организации центра</w:t>
      </w:r>
      <w:r w:rsidR="00B61A35" w:rsidRPr="00752320">
        <w:rPr>
          <w:rFonts w:cs="Times New Roman"/>
          <w:sz w:val="24"/>
          <w:szCs w:val="24"/>
        </w:rPr>
        <w:t xml:space="preserve">лизованных закупок и совместных </w:t>
      </w:r>
      <w:r w:rsidRPr="00752320">
        <w:rPr>
          <w:rFonts w:cs="Times New Roman"/>
          <w:sz w:val="24"/>
          <w:szCs w:val="24"/>
        </w:rPr>
        <w:t>конкурсов и аукционов;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наличие утвержденных требов</w:t>
      </w:r>
      <w:r w:rsidR="00B61A35" w:rsidRPr="00752320">
        <w:rPr>
          <w:rFonts w:cs="Times New Roman"/>
          <w:sz w:val="24"/>
          <w:szCs w:val="24"/>
        </w:rPr>
        <w:t xml:space="preserve">аний к отдельным видам товаров, </w:t>
      </w:r>
      <w:r w:rsidRPr="00752320">
        <w:rPr>
          <w:rFonts w:cs="Times New Roman"/>
          <w:sz w:val="24"/>
          <w:szCs w:val="24"/>
        </w:rPr>
        <w:t>работ, услуг, в том числе к предельным ценам на них,</w:t>
      </w:r>
      <w:r w:rsidR="00B61A35" w:rsidRPr="00752320">
        <w:rPr>
          <w:rFonts w:cs="Times New Roman"/>
          <w:sz w:val="24"/>
          <w:szCs w:val="24"/>
        </w:rPr>
        <w:t xml:space="preserve"> и (или) </w:t>
      </w:r>
      <w:r w:rsidRPr="00752320">
        <w:rPr>
          <w:rFonts w:cs="Times New Roman"/>
          <w:sz w:val="24"/>
          <w:szCs w:val="24"/>
        </w:rPr>
        <w:t>нормативных затрат на обеспечение функций заказчиков;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организация и порядок прове</w:t>
      </w:r>
      <w:r w:rsidR="00B61A35" w:rsidRPr="00752320">
        <w:rPr>
          <w:rFonts w:cs="Times New Roman"/>
          <w:sz w:val="24"/>
          <w:szCs w:val="24"/>
        </w:rPr>
        <w:t xml:space="preserve">дения ведомственного контроля в </w:t>
      </w:r>
      <w:r w:rsidRPr="00752320">
        <w:rPr>
          <w:rFonts w:cs="Times New Roman"/>
          <w:sz w:val="24"/>
          <w:szCs w:val="24"/>
        </w:rPr>
        <w:t>сфере закупок в отношении подведомственных заказчиков;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проведение обязательного общ</w:t>
      </w:r>
      <w:r w:rsidR="00B61A35" w:rsidRPr="00752320">
        <w:rPr>
          <w:rFonts w:cs="Times New Roman"/>
          <w:sz w:val="24"/>
          <w:szCs w:val="24"/>
        </w:rPr>
        <w:t xml:space="preserve">ественного обсуждения закупок в </w:t>
      </w:r>
      <w:r w:rsidRPr="00752320">
        <w:rPr>
          <w:rFonts w:cs="Times New Roman"/>
          <w:sz w:val="24"/>
          <w:szCs w:val="24"/>
        </w:rPr>
        <w:t>случаях предусмотренных действующим законодательством;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порядок формирования, утверж</w:t>
      </w:r>
      <w:r w:rsidR="00B61A35" w:rsidRPr="00752320">
        <w:rPr>
          <w:rFonts w:cs="Times New Roman"/>
          <w:sz w:val="24"/>
          <w:szCs w:val="24"/>
        </w:rPr>
        <w:t xml:space="preserve">дения и ведения плана закупок и </w:t>
      </w:r>
      <w:r w:rsidRPr="00752320">
        <w:rPr>
          <w:rFonts w:cs="Times New Roman"/>
          <w:sz w:val="24"/>
          <w:szCs w:val="24"/>
        </w:rPr>
        <w:t>плана-графика, а также порядок его размещения в открытом доступе;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обоснование закупки;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обоснованность и законнос</w:t>
      </w:r>
      <w:r w:rsidR="00B61A35" w:rsidRPr="00752320">
        <w:rPr>
          <w:rFonts w:cs="Times New Roman"/>
          <w:sz w:val="24"/>
          <w:szCs w:val="24"/>
        </w:rPr>
        <w:t xml:space="preserve">ть выбора конкурентного способа </w:t>
      </w:r>
      <w:r w:rsidRPr="00752320">
        <w:rPr>
          <w:rFonts w:cs="Times New Roman"/>
          <w:sz w:val="24"/>
          <w:szCs w:val="24"/>
        </w:rPr>
        <w:t>определения поставщика (подрядчика, исполнителя);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обоснование начальной (мак</w:t>
      </w:r>
      <w:r w:rsidR="00B61A35" w:rsidRPr="00752320">
        <w:rPr>
          <w:rFonts w:cs="Times New Roman"/>
          <w:sz w:val="24"/>
          <w:szCs w:val="24"/>
        </w:rPr>
        <w:t xml:space="preserve">симальной) цены контракта, цены </w:t>
      </w:r>
      <w:r w:rsidRPr="00752320">
        <w:rPr>
          <w:rFonts w:cs="Times New Roman"/>
          <w:sz w:val="24"/>
          <w:szCs w:val="24"/>
        </w:rPr>
        <w:t>контракта, заключаемого с единственным поставщиком;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проверка документации (</w:t>
      </w:r>
      <w:r w:rsidR="00B61A35" w:rsidRPr="00752320">
        <w:rPr>
          <w:rFonts w:cs="Times New Roman"/>
          <w:sz w:val="24"/>
          <w:szCs w:val="24"/>
        </w:rPr>
        <w:t xml:space="preserve">извещения) о закупке на предмет </w:t>
      </w:r>
      <w:r w:rsidRPr="00752320">
        <w:rPr>
          <w:rFonts w:cs="Times New Roman"/>
          <w:sz w:val="24"/>
          <w:szCs w:val="24"/>
        </w:rPr>
        <w:t>соответствия требованиям действующего законодательства;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проверка наличия в контракте обязательных условий;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установление преимущес</w:t>
      </w:r>
      <w:r w:rsidR="00B61A35" w:rsidRPr="00752320">
        <w:rPr>
          <w:rFonts w:cs="Times New Roman"/>
          <w:sz w:val="24"/>
          <w:szCs w:val="24"/>
        </w:rPr>
        <w:t xml:space="preserve">тв отдельным участникам закупок </w:t>
      </w:r>
      <w:r w:rsidRPr="00752320">
        <w:rPr>
          <w:rFonts w:cs="Times New Roman"/>
          <w:sz w:val="24"/>
          <w:szCs w:val="24"/>
        </w:rPr>
        <w:t>(субъекты малого предприниматель</w:t>
      </w:r>
      <w:r w:rsidR="00B61A35" w:rsidRPr="00752320">
        <w:rPr>
          <w:rFonts w:cs="Times New Roman"/>
          <w:sz w:val="24"/>
          <w:szCs w:val="24"/>
        </w:rPr>
        <w:t xml:space="preserve">ства, социально ориентированные </w:t>
      </w:r>
      <w:r w:rsidRPr="00752320">
        <w:rPr>
          <w:rFonts w:cs="Times New Roman"/>
          <w:sz w:val="24"/>
          <w:szCs w:val="24"/>
        </w:rPr>
        <w:t>некоммерческие организации, учр</w:t>
      </w:r>
      <w:r w:rsidR="00B61A35" w:rsidRPr="00752320">
        <w:rPr>
          <w:rFonts w:cs="Times New Roman"/>
          <w:sz w:val="24"/>
          <w:szCs w:val="24"/>
        </w:rPr>
        <w:t>еждения и предприятия уголовн</w:t>
      </w:r>
      <w:proofErr w:type="gramStart"/>
      <w:r w:rsidR="00B61A35" w:rsidRPr="00752320">
        <w:rPr>
          <w:rFonts w:cs="Times New Roman"/>
          <w:sz w:val="24"/>
          <w:szCs w:val="24"/>
        </w:rPr>
        <w:t>о-</w:t>
      </w:r>
      <w:proofErr w:type="gramEnd"/>
      <w:r w:rsidR="00B61A35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исполнительной системы, организации инвалидов);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наличие и соответстви</w:t>
      </w:r>
      <w:r w:rsidR="00B61A35" w:rsidRPr="00752320">
        <w:rPr>
          <w:rFonts w:cs="Times New Roman"/>
          <w:sz w:val="24"/>
          <w:szCs w:val="24"/>
        </w:rPr>
        <w:t xml:space="preserve">е действующему законодательству </w:t>
      </w:r>
      <w:r w:rsidRPr="00752320">
        <w:rPr>
          <w:rFonts w:cs="Times New Roman"/>
          <w:sz w:val="24"/>
          <w:szCs w:val="24"/>
        </w:rPr>
        <w:t>обеспечения заявок;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наличие и соответствие законо</w:t>
      </w:r>
      <w:r w:rsidR="00B61A35" w:rsidRPr="00752320">
        <w:rPr>
          <w:rFonts w:cs="Times New Roman"/>
          <w:sz w:val="24"/>
          <w:szCs w:val="24"/>
        </w:rPr>
        <w:t xml:space="preserve">дательству Российской Федерации </w:t>
      </w:r>
      <w:r w:rsidRPr="00752320">
        <w:rPr>
          <w:rFonts w:cs="Times New Roman"/>
          <w:sz w:val="24"/>
          <w:szCs w:val="24"/>
        </w:rPr>
        <w:t>обеспечения исполнения контракта;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проверка соб</w:t>
      </w:r>
      <w:r w:rsidR="00B61A35" w:rsidRPr="00752320">
        <w:rPr>
          <w:rFonts w:cs="Times New Roman"/>
          <w:sz w:val="24"/>
          <w:szCs w:val="24"/>
        </w:rPr>
        <w:t xml:space="preserve">людения требований действующего </w:t>
      </w:r>
      <w:r w:rsidRPr="00752320">
        <w:rPr>
          <w:rFonts w:cs="Times New Roman"/>
          <w:sz w:val="24"/>
          <w:szCs w:val="24"/>
        </w:rPr>
        <w:t>законодательства при оценке заявок;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проверка протоколов, </w:t>
      </w:r>
      <w:r w:rsidR="00B61A35" w:rsidRPr="00752320">
        <w:rPr>
          <w:rFonts w:cs="Times New Roman"/>
          <w:sz w:val="24"/>
          <w:szCs w:val="24"/>
        </w:rPr>
        <w:t xml:space="preserve">составленных в ходе определения </w:t>
      </w:r>
      <w:r w:rsidRPr="00752320">
        <w:rPr>
          <w:rFonts w:cs="Times New Roman"/>
          <w:sz w:val="24"/>
          <w:szCs w:val="24"/>
        </w:rPr>
        <w:t>поставщика, включая их нал</w:t>
      </w:r>
      <w:r w:rsidR="00B61A35" w:rsidRPr="00752320">
        <w:rPr>
          <w:rFonts w:cs="Times New Roman"/>
          <w:sz w:val="24"/>
          <w:szCs w:val="24"/>
        </w:rPr>
        <w:t xml:space="preserve">ичие, требования к содержанию и </w:t>
      </w:r>
      <w:r w:rsidRPr="00752320">
        <w:rPr>
          <w:rFonts w:cs="Times New Roman"/>
          <w:sz w:val="24"/>
          <w:szCs w:val="24"/>
        </w:rPr>
        <w:t>размещению;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применение антидемпинговы</w:t>
      </w:r>
      <w:r w:rsidR="00B61A35" w:rsidRPr="00752320">
        <w:rPr>
          <w:rFonts w:cs="Times New Roman"/>
          <w:sz w:val="24"/>
          <w:szCs w:val="24"/>
        </w:rPr>
        <w:t xml:space="preserve">х мер при проведении конкурса и </w:t>
      </w:r>
      <w:r w:rsidRPr="00752320">
        <w:rPr>
          <w:rFonts w:cs="Times New Roman"/>
          <w:sz w:val="24"/>
          <w:szCs w:val="24"/>
        </w:rPr>
        <w:t>аукциона;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соблюдение сроков и порядка заключения контрактов;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оценка законности вне</w:t>
      </w:r>
      <w:r w:rsidR="00B61A35" w:rsidRPr="00752320">
        <w:rPr>
          <w:rFonts w:cs="Times New Roman"/>
          <w:sz w:val="24"/>
          <w:szCs w:val="24"/>
        </w:rPr>
        <w:t xml:space="preserve">сения изменений в контракт, его </w:t>
      </w:r>
      <w:r w:rsidRPr="00752320">
        <w:rPr>
          <w:rFonts w:cs="Times New Roman"/>
          <w:sz w:val="24"/>
          <w:szCs w:val="24"/>
        </w:rPr>
        <w:t>расторжение (при их наличии);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проверка наличия эксперти</w:t>
      </w:r>
      <w:r w:rsidR="00B61A35" w:rsidRPr="00752320">
        <w:rPr>
          <w:rFonts w:cs="Times New Roman"/>
          <w:sz w:val="24"/>
          <w:szCs w:val="24"/>
        </w:rPr>
        <w:t xml:space="preserve">зы результатов, предусмотренных </w:t>
      </w:r>
      <w:r w:rsidRPr="00752320">
        <w:rPr>
          <w:rFonts w:cs="Times New Roman"/>
          <w:sz w:val="24"/>
          <w:szCs w:val="24"/>
        </w:rPr>
        <w:t>контрактом, и отчета о результа</w:t>
      </w:r>
      <w:r w:rsidR="00B61A35" w:rsidRPr="00752320">
        <w:rPr>
          <w:rFonts w:cs="Times New Roman"/>
          <w:sz w:val="24"/>
          <w:szCs w:val="24"/>
        </w:rPr>
        <w:t xml:space="preserve">тах отдельного этапа исполнения </w:t>
      </w:r>
      <w:r w:rsidRPr="00752320">
        <w:rPr>
          <w:rFonts w:cs="Times New Roman"/>
          <w:sz w:val="24"/>
          <w:szCs w:val="24"/>
        </w:rPr>
        <w:t>контракта, о поставленном товаре, выполненной работ</w:t>
      </w:r>
      <w:r w:rsidR="00B61A35" w:rsidRPr="00752320">
        <w:rPr>
          <w:rFonts w:cs="Times New Roman"/>
          <w:sz w:val="24"/>
          <w:szCs w:val="24"/>
        </w:rPr>
        <w:t xml:space="preserve">е или об </w:t>
      </w:r>
      <w:r w:rsidRPr="00752320">
        <w:rPr>
          <w:rFonts w:cs="Times New Roman"/>
          <w:sz w:val="24"/>
          <w:szCs w:val="24"/>
        </w:rPr>
        <w:t>оказанной услуге;</w:t>
      </w:r>
    </w:p>
    <w:p w:rsidR="00B61A35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оценка своевременности д</w:t>
      </w:r>
      <w:r w:rsidR="00B61A35" w:rsidRPr="00752320">
        <w:rPr>
          <w:rFonts w:cs="Times New Roman"/>
          <w:sz w:val="24"/>
          <w:szCs w:val="24"/>
        </w:rPr>
        <w:t xml:space="preserve">ействий заказчика по реализации </w:t>
      </w:r>
      <w:r w:rsidRPr="00752320">
        <w:rPr>
          <w:rFonts w:cs="Times New Roman"/>
          <w:sz w:val="24"/>
          <w:szCs w:val="24"/>
        </w:rPr>
        <w:t>условий контракта, включая своевре</w:t>
      </w:r>
      <w:r w:rsidR="00B61A35" w:rsidRPr="00752320">
        <w:rPr>
          <w:rFonts w:cs="Times New Roman"/>
          <w:sz w:val="24"/>
          <w:szCs w:val="24"/>
        </w:rPr>
        <w:t>менность расчетов по контракту;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оценка соответствия поставлен</w:t>
      </w:r>
      <w:r w:rsidR="00B61A35" w:rsidRPr="00752320">
        <w:rPr>
          <w:rFonts w:cs="Times New Roman"/>
          <w:sz w:val="24"/>
          <w:szCs w:val="24"/>
        </w:rPr>
        <w:t xml:space="preserve">ных товаров, выполненных работ, </w:t>
      </w:r>
      <w:r w:rsidRPr="00752320">
        <w:rPr>
          <w:rFonts w:cs="Times New Roman"/>
          <w:sz w:val="24"/>
          <w:szCs w:val="24"/>
        </w:rPr>
        <w:t>оказанных услуг требованиям, установленным в контрактах;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оценка целевого характера испо</w:t>
      </w:r>
      <w:r w:rsidR="00B61A35" w:rsidRPr="00752320">
        <w:rPr>
          <w:rFonts w:cs="Times New Roman"/>
          <w:sz w:val="24"/>
          <w:szCs w:val="24"/>
        </w:rPr>
        <w:t xml:space="preserve">льзования поставленных товаров, </w:t>
      </w:r>
      <w:r w:rsidRPr="00752320">
        <w:rPr>
          <w:rFonts w:cs="Times New Roman"/>
          <w:sz w:val="24"/>
          <w:szCs w:val="24"/>
        </w:rPr>
        <w:t>результатов выполненных работ и оказанных услуг;</w:t>
      </w:r>
    </w:p>
    <w:p w:rsidR="0046628F" w:rsidRPr="00752320" w:rsidRDefault="0046628F" w:rsidP="00B61A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lastRenderedPageBreak/>
        <w:t>применение обеспечительн</w:t>
      </w:r>
      <w:r w:rsidR="00B61A35" w:rsidRPr="00752320">
        <w:rPr>
          <w:rFonts w:cs="Times New Roman"/>
          <w:sz w:val="24"/>
          <w:szCs w:val="24"/>
        </w:rPr>
        <w:t xml:space="preserve">ых мер и мер ответственности по </w:t>
      </w:r>
      <w:r w:rsidRPr="00752320">
        <w:rPr>
          <w:rFonts w:cs="Times New Roman"/>
          <w:sz w:val="24"/>
          <w:szCs w:val="24"/>
        </w:rPr>
        <w:t>контракту.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В рамках контрольно</w:t>
      </w:r>
      <w:r w:rsidR="00FE2250" w:rsidRPr="00752320">
        <w:rPr>
          <w:rFonts w:cs="Times New Roman"/>
          <w:sz w:val="24"/>
          <w:szCs w:val="24"/>
        </w:rPr>
        <w:t xml:space="preserve">го или экспертно-аналитического </w:t>
      </w:r>
      <w:r w:rsidRPr="00752320">
        <w:rPr>
          <w:rFonts w:cs="Times New Roman"/>
          <w:sz w:val="24"/>
          <w:szCs w:val="24"/>
        </w:rPr>
        <w:t>мероприятия также анализируется инф</w:t>
      </w:r>
      <w:r w:rsidR="00FE2250" w:rsidRPr="00752320">
        <w:rPr>
          <w:rFonts w:cs="Times New Roman"/>
          <w:sz w:val="24"/>
          <w:szCs w:val="24"/>
        </w:rPr>
        <w:t xml:space="preserve">ормация о закупках заказчика за </w:t>
      </w:r>
      <w:r w:rsidRPr="00752320">
        <w:rPr>
          <w:rFonts w:cs="Times New Roman"/>
          <w:sz w:val="24"/>
          <w:szCs w:val="24"/>
        </w:rPr>
        <w:t>проверяемый и (или) отчетный пе</w:t>
      </w:r>
      <w:r w:rsidR="00FE2250" w:rsidRPr="00752320">
        <w:rPr>
          <w:rFonts w:cs="Times New Roman"/>
          <w:sz w:val="24"/>
          <w:szCs w:val="24"/>
        </w:rPr>
        <w:t xml:space="preserve">риод в разрезе закупок с учетом </w:t>
      </w:r>
      <w:r w:rsidRPr="00752320">
        <w:rPr>
          <w:rFonts w:cs="Times New Roman"/>
          <w:sz w:val="24"/>
          <w:szCs w:val="24"/>
        </w:rPr>
        <w:t>количественных и стоимостных п</w:t>
      </w:r>
      <w:r w:rsidR="00FE2250" w:rsidRPr="00752320">
        <w:rPr>
          <w:rFonts w:cs="Times New Roman"/>
          <w:sz w:val="24"/>
          <w:szCs w:val="24"/>
        </w:rPr>
        <w:t xml:space="preserve">оказателей, а также с указанием </w:t>
      </w:r>
      <w:r w:rsidRPr="00752320">
        <w:rPr>
          <w:rFonts w:cs="Times New Roman"/>
          <w:sz w:val="24"/>
          <w:szCs w:val="24"/>
        </w:rPr>
        <w:t>поданных и отклоненных заявок участников.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Необходимо структурироват</w:t>
      </w:r>
      <w:r w:rsidR="00FE2250" w:rsidRPr="00752320">
        <w:rPr>
          <w:rFonts w:cs="Times New Roman"/>
          <w:sz w:val="24"/>
          <w:szCs w:val="24"/>
        </w:rPr>
        <w:t xml:space="preserve">ь данную информацию по способам </w:t>
      </w:r>
      <w:r w:rsidRPr="00752320">
        <w:rPr>
          <w:rFonts w:cs="Times New Roman"/>
          <w:sz w:val="24"/>
          <w:szCs w:val="24"/>
        </w:rPr>
        <w:t>осуществления закупки – в ра</w:t>
      </w:r>
      <w:r w:rsidR="00FE2250" w:rsidRPr="00752320">
        <w:rPr>
          <w:rFonts w:cs="Times New Roman"/>
          <w:sz w:val="24"/>
          <w:szCs w:val="24"/>
        </w:rPr>
        <w:t xml:space="preserve">зрезе конкурентных способов и с </w:t>
      </w:r>
      <w:r w:rsidRPr="00752320">
        <w:rPr>
          <w:rFonts w:cs="Times New Roman"/>
          <w:sz w:val="24"/>
          <w:szCs w:val="24"/>
        </w:rPr>
        <w:t>указанием закупок у единст</w:t>
      </w:r>
      <w:r w:rsidR="00FE2250" w:rsidRPr="00752320">
        <w:rPr>
          <w:rFonts w:cs="Times New Roman"/>
          <w:sz w:val="24"/>
          <w:szCs w:val="24"/>
        </w:rPr>
        <w:t xml:space="preserve">венного поставщика (подрядчика, </w:t>
      </w:r>
      <w:r w:rsidRPr="00752320">
        <w:rPr>
          <w:rFonts w:cs="Times New Roman"/>
          <w:sz w:val="24"/>
          <w:szCs w:val="24"/>
        </w:rPr>
        <w:t>исполнителя).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Информация о закупках у единст</w:t>
      </w:r>
      <w:r w:rsidR="00FE2250" w:rsidRPr="00752320">
        <w:rPr>
          <w:rFonts w:cs="Times New Roman"/>
          <w:sz w:val="24"/>
          <w:szCs w:val="24"/>
        </w:rPr>
        <w:t xml:space="preserve">венного поставщика (подрядчика, </w:t>
      </w:r>
      <w:r w:rsidRPr="00752320">
        <w:rPr>
          <w:rFonts w:cs="Times New Roman"/>
          <w:sz w:val="24"/>
          <w:szCs w:val="24"/>
        </w:rPr>
        <w:t>исполнителя) должна анализироватьс</w:t>
      </w:r>
      <w:r w:rsidR="00FE2250" w:rsidRPr="00752320">
        <w:rPr>
          <w:rFonts w:cs="Times New Roman"/>
          <w:sz w:val="24"/>
          <w:szCs w:val="24"/>
        </w:rPr>
        <w:t xml:space="preserve">я в разрезе закупок до 100 </w:t>
      </w:r>
      <w:proofErr w:type="spellStart"/>
      <w:r w:rsidR="00FE2250" w:rsidRPr="00752320">
        <w:rPr>
          <w:rFonts w:cs="Times New Roman"/>
          <w:sz w:val="24"/>
          <w:szCs w:val="24"/>
        </w:rPr>
        <w:t>тыс</w:t>
      </w:r>
      <w:proofErr w:type="gramStart"/>
      <w:r w:rsidR="00FE2250" w:rsidRPr="00752320">
        <w:rPr>
          <w:rFonts w:cs="Times New Roman"/>
          <w:sz w:val="24"/>
          <w:szCs w:val="24"/>
        </w:rPr>
        <w:t>.</w:t>
      </w:r>
      <w:r w:rsidRPr="00752320">
        <w:rPr>
          <w:rFonts w:cs="Times New Roman"/>
          <w:sz w:val="24"/>
          <w:szCs w:val="24"/>
        </w:rPr>
        <w:t>р</w:t>
      </w:r>
      <w:proofErr w:type="gramEnd"/>
      <w:r w:rsidRPr="00752320">
        <w:rPr>
          <w:rFonts w:cs="Times New Roman"/>
          <w:sz w:val="24"/>
          <w:szCs w:val="24"/>
        </w:rPr>
        <w:t>ублей</w:t>
      </w:r>
      <w:proofErr w:type="spellEnd"/>
      <w:r w:rsidRPr="00752320">
        <w:rPr>
          <w:rFonts w:cs="Times New Roman"/>
          <w:sz w:val="24"/>
          <w:szCs w:val="24"/>
        </w:rPr>
        <w:t xml:space="preserve"> и свыше 100 тыс. рублей.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Обобщение данной информации возможно в табличной форме.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4.2.1. Проверка, ана</w:t>
      </w:r>
      <w:r w:rsidR="00FE2250" w:rsidRPr="00752320">
        <w:rPr>
          <w:rFonts w:cs="Times New Roman"/>
          <w:sz w:val="24"/>
          <w:szCs w:val="24"/>
        </w:rPr>
        <w:t xml:space="preserve">лиз и оценка целесообразности и </w:t>
      </w:r>
      <w:r w:rsidRPr="00752320">
        <w:rPr>
          <w:rFonts w:cs="Times New Roman"/>
          <w:sz w:val="24"/>
          <w:szCs w:val="24"/>
        </w:rPr>
        <w:t>обос</w:t>
      </w:r>
      <w:r w:rsidR="00FE2250" w:rsidRPr="00752320">
        <w:rPr>
          <w:rFonts w:cs="Times New Roman"/>
          <w:sz w:val="24"/>
          <w:szCs w:val="24"/>
        </w:rPr>
        <w:t>нованности расходов на закупки.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данном этапе осуществляется проверка</w:t>
      </w:r>
      <w:r w:rsidR="00FE2250" w:rsidRPr="00752320">
        <w:rPr>
          <w:rFonts w:cs="Times New Roman"/>
          <w:sz w:val="24"/>
          <w:szCs w:val="24"/>
        </w:rPr>
        <w:t xml:space="preserve"> обоснования закупки </w:t>
      </w:r>
      <w:r w:rsidRPr="00752320">
        <w:rPr>
          <w:rFonts w:cs="Times New Roman"/>
          <w:sz w:val="24"/>
          <w:szCs w:val="24"/>
        </w:rPr>
        <w:t>заказчиком на этапе планирования за</w:t>
      </w:r>
      <w:r w:rsidR="00FE2250" w:rsidRPr="00752320">
        <w:rPr>
          <w:rFonts w:cs="Times New Roman"/>
          <w:sz w:val="24"/>
          <w:szCs w:val="24"/>
        </w:rPr>
        <w:t xml:space="preserve">купок товаров, работ, услуг при </w:t>
      </w:r>
      <w:r w:rsidRPr="00752320">
        <w:rPr>
          <w:rFonts w:cs="Times New Roman"/>
          <w:sz w:val="24"/>
          <w:szCs w:val="24"/>
        </w:rPr>
        <w:t>формировании плана закупок, плана-г</w:t>
      </w:r>
      <w:r w:rsidR="00FE2250" w:rsidRPr="00752320">
        <w:rPr>
          <w:rFonts w:cs="Times New Roman"/>
          <w:sz w:val="24"/>
          <w:szCs w:val="24"/>
        </w:rPr>
        <w:t xml:space="preserve">рафика закупок, анализ и оценка </w:t>
      </w:r>
      <w:r w:rsidRPr="00752320">
        <w:rPr>
          <w:rFonts w:cs="Times New Roman"/>
          <w:sz w:val="24"/>
          <w:szCs w:val="24"/>
        </w:rPr>
        <w:t>соответствия планируемой закупки</w:t>
      </w:r>
      <w:r w:rsidR="00FE2250" w:rsidRPr="00752320">
        <w:rPr>
          <w:rFonts w:cs="Times New Roman"/>
          <w:sz w:val="24"/>
          <w:szCs w:val="24"/>
        </w:rPr>
        <w:t xml:space="preserve"> целям осуществления закупок, а </w:t>
      </w:r>
      <w:r w:rsidRPr="00752320">
        <w:rPr>
          <w:rFonts w:cs="Times New Roman"/>
          <w:sz w:val="24"/>
          <w:szCs w:val="24"/>
        </w:rPr>
        <w:t>также законодательству Российской Фед</w:t>
      </w:r>
      <w:r w:rsidR="00FE2250" w:rsidRPr="00752320">
        <w:rPr>
          <w:rFonts w:cs="Times New Roman"/>
          <w:sz w:val="24"/>
          <w:szCs w:val="24"/>
        </w:rPr>
        <w:t xml:space="preserve">ерации и иным нормативным </w:t>
      </w:r>
      <w:r w:rsidRPr="00752320">
        <w:rPr>
          <w:rFonts w:cs="Times New Roman"/>
          <w:sz w:val="24"/>
          <w:szCs w:val="24"/>
        </w:rPr>
        <w:t>правовым актам о контрактной системе в сфере закупок.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 целесообразностью расходо</w:t>
      </w:r>
      <w:r w:rsidR="00FE2250" w:rsidRPr="00752320">
        <w:rPr>
          <w:rFonts w:cs="Times New Roman"/>
          <w:sz w:val="24"/>
          <w:szCs w:val="24"/>
        </w:rPr>
        <w:t xml:space="preserve">в на закупки понимается наличие </w:t>
      </w:r>
      <w:r w:rsidRPr="00752320">
        <w:rPr>
          <w:rFonts w:cs="Times New Roman"/>
          <w:sz w:val="24"/>
          <w:szCs w:val="24"/>
        </w:rPr>
        <w:t>обоснованных муниципальных нужд, необходимых для достижения</w:t>
      </w:r>
      <w:r w:rsidR="00FE2250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целей и реализации меро</w:t>
      </w:r>
      <w:r w:rsidR="00FE2250" w:rsidRPr="00752320">
        <w:rPr>
          <w:rFonts w:cs="Times New Roman"/>
          <w:sz w:val="24"/>
          <w:szCs w:val="24"/>
        </w:rPr>
        <w:t xml:space="preserve">приятий муниципальных программ, </w:t>
      </w:r>
      <w:r w:rsidRPr="00752320">
        <w:rPr>
          <w:rFonts w:cs="Times New Roman"/>
          <w:sz w:val="24"/>
          <w:szCs w:val="24"/>
        </w:rPr>
        <w:t>выполнения установленных функций и полномочий органов местного</w:t>
      </w:r>
      <w:r w:rsidR="00FE2250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самоуправления.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 обоснованностью расходо</w:t>
      </w:r>
      <w:r w:rsidR="00FE2250" w:rsidRPr="00752320">
        <w:rPr>
          <w:rFonts w:cs="Times New Roman"/>
          <w:sz w:val="24"/>
          <w:szCs w:val="24"/>
        </w:rPr>
        <w:t xml:space="preserve">в на закупки понимается наличие </w:t>
      </w:r>
      <w:r w:rsidRPr="00752320">
        <w:rPr>
          <w:rFonts w:cs="Times New Roman"/>
          <w:sz w:val="24"/>
          <w:szCs w:val="24"/>
        </w:rPr>
        <w:t>обоснования, в том числе с использ</w:t>
      </w:r>
      <w:r w:rsidR="00FE2250" w:rsidRPr="00752320">
        <w:rPr>
          <w:rFonts w:cs="Times New Roman"/>
          <w:sz w:val="24"/>
          <w:szCs w:val="24"/>
        </w:rPr>
        <w:t xml:space="preserve">ованием правил </w:t>
      </w:r>
      <w:proofErr w:type="gramStart"/>
      <w:r w:rsidR="00FE2250" w:rsidRPr="00752320">
        <w:rPr>
          <w:rFonts w:cs="Times New Roman"/>
          <w:sz w:val="24"/>
          <w:szCs w:val="24"/>
        </w:rPr>
        <w:t>нормирования</w:t>
      </w:r>
      <w:proofErr w:type="gramEnd"/>
      <w:r w:rsidR="00FE2250" w:rsidRPr="00752320">
        <w:rPr>
          <w:rFonts w:cs="Times New Roman"/>
          <w:sz w:val="24"/>
          <w:szCs w:val="24"/>
        </w:rPr>
        <w:t xml:space="preserve"> как </w:t>
      </w:r>
      <w:r w:rsidRPr="00752320">
        <w:rPr>
          <w:rFonts w:cs="Times New Roman"/>
          <w:sz w:val="24"/>
          <w:szCs w:val="24"/>
        </w:rPr>
        <w:t>запланированных закупок, их объемов (количества), та</w:t>
      </w:r>
      <w:r w:rsidR="00FE2250" w:rsidRPr="00752320">
        <w:rPr>
          <w:rFonts w:cs="Times New Roman"/>
          <w:sz w:val="24"/>
          <w:szCs w:val="24"/>
        </w:rPr>
        <w:t xml:space="preserve">к и требований к </w:t>
      </w:r>
      <w:r w:rsidRPr="00752320">
        <w:rPr>
          <w:rFonts w:cs="Times New Roman"/>
          <w:sz w:val="24"/>
          <w:szCs w:val="24"/>
        </w:rPr>
        <w:t>качеству, потребительским с</w:t>
      </w:r>
      <w:r w:rsidR="00FE2250" w:rsidRPr="00752320">
        <w:rPr>
          <w:rFonts w:cs="Times New Roman"/>
          <w:sz w:val="24"/>
          <w:szCs w:val="24"/>
        </w:rPr>
        <w:t xml:space="preserve">войствам и иным характеристикам </w:t>
      </w:r>
      <w:r w:rsidRPr="00752320">
        <w:rPr>
          <w:rFonts w:cs="Times New Roman"/>
          <w:sz w:val="24"/>
          <w:szCs w:val="24"/>
        </w:rPr>
        <w:t>закупаемых товаров, работ, услуг, их необходимости.</w:t>
      </w:r>
    </w:p>
    <w:p w:rsidR="0046628F" w:rsidRPr="00752320" w:rsidRDefault="00FE2250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         </w:t>
      </w:r>
      <w:proofErr w:type="gramStart"/>
      <w:r w:rsidR="0046628F" w:rsidRPr="00752320">
        <w:rPr>
          <w:rFonts w:cs="Times New Roman"/>
          <w:sz w:val="24"/>
          <w:szCs w:val="24"/>
        </w:rPr>
        <w:t>В рамках мероприятия также</w:t>
      </w:r>
      <w:r w:rsidRPr="00752320">
        <w:rPr>
          <w:rFonts w:cs="Times New Roman"/>
          <w:sz w:val="24"/>
          <w:szCs w:val="24"/>
        </w:rPr>
        <w:t xml:space="preserve"> целесообразно оценить качество </w:t>
      </w:r>
      <w:r w:rsidR="0046628F" w:rsidRPr="00752320">
        <w:rPr>
          <w:rFonts w:cs="Times New Roman"/>
          <w:sz w:val="24"/>
          <w:szCs w:val="24"/>
        </w:rPr>
        <w:t>планирования закупок заказч</w:t>
      </w:r>
      <w:r w:rsidRPr="00752320">
        <w:rPr>
          <w:rFonts w:cs="Times New Roman"/>
          <w:sz w:val="24"/>
          <w:szCs w:val="24"/>
        </w:rPr>
        <w:t xml:space="preserve">иком, в том числе путем анализа </w:t>
      </w:r>
      <w:r w:rsidR="0046628F" w:rsidRPr="00752320">
        <w:rPr>
          <w:rFonts w:cs="Times New Roman"/>
          <w:sz w:val="24"/>
          <w:szCs w:val="24"/>
        </w:rPr>
        <w:t>количества и объема вно</w:t>
      </w:r>
      <w:r w:rsidRPr="00752320">
        <w:rPr>
          <w:rFonts w:cs="Times New Roman"/>
          <w:sz w:val="24"/>
          <w:szCs w:val="24"/>
        </w:rPr>
        <w:t xml:space="preserve">симых изменений в первоначально </w:t>
      </w:r>
      <w:r w:rsidR="0046628F" w:rsidRPr="00752320">
        <w:rPr>
          <w:rFonts w:cs="Times New Roman"/>
          <w:sz w:val="24"/>
          <w:szCs w:val="24"/>
        </w:rPr>
        <w:t>утвержденные план и план-граф</w:t>
      </w:r>
      <w:r w:rsidRPr="00752320">
        <w:rPr>
          <w:rFonts w:cs="Times New Roman"/>
          <w:sz w:val="24"/>
          <w:szCs w:val="24"/>
        </w:rPr>
        <w:t xml:space="preserve">ик закупок, а также ритмичность </w:t>
      </w:r>
      <w:r w:rsidR="0046628F" w:rsidRPr="00752320">
        <w:rPr>
          <w:rFonts w:cs="Times New Roman"/>
          <w:sz w:val="24"/>
          <w:szCs w:val="24"/>
        </w:rPr>
        <w:t>(равномерное распределение) закупок в течение года.</w:t>
      </w:r>
      <w:proofErr w:type="gramEnd"/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4.2.2. Проверка, анализ и оце</w:t>
      </w:r>
      <w:r w:rsidR="00FE2250" w:rsidRPr="00752320">
        <w:rPr>
          <w:rFonts w:cs="Times New Roman"/>
          <w:sz w:val="24"/>
          <w:szCs w:val="24"/>
        </w:rPr>
        <w:t xml:space="preserve">нка своевременности расходов на </w:t>
      </w:r>
      <w:r w:rsidRPr="00752320">
        <w:rPr>
          <w:rFonts w:cs="Times New Roman"/>
          <w:sz w:val="24"/>
          <w:szCs w:val="24"/>
        </w:rPr>
        <w:t>закупки.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данном этапе осуществляетс</w:t>
      </w:r>
      <w:r w:rsidR="00FE2250" w:rsidRPr="00752320">
        <w:rPr>
          <w:rFonts w:cs="Times New Roman"/>
          <w:sz w:val="24"/>
          <w:szCs w:val="24"/>
        </w:rPr>
        <w:t xml:space="preserve">я проверка своевременности </w:t>
      </w:r>
      <w:r w:rsidRPr="00752320">
        <w:rPr>
          <w:rFonts w:cs="Times New Roman"/>
          <w:sz w:val="24"/>
          <w:szCs w:val="24"/>
        </w:rPr>
        <w:t>расходов на закупки заказчиком с уче</w:t>
      </w:r>
      <w:r w:rsidR="00FE2250" w:rsidRPr="00752320">
        <w:rPr>
          <w:rFonts w:cs="Times New Roman"/>
          <w:sz w:val="24"/>
          <w:szCs w:val="24"/>
        </w:rPr>
        <w:t xml:space="preserve">том этапов планирования закупок </w:t>
      </w:r>
      <w:r w:rsidRPr="00752320">
        <w:rPr>
          <w:rFonts w:cs="Times New Roman"/>
          <w:sz w:val="24"/>
          <w:szCs w:val="24"/>
        </w:rPr>
        <w:t>товаров, работ, услуг, осуществления з</w:t>
      </w:r>
      <w:r w:rsidR="00FE2250" w:rsidRPr="00752320">
        <w:rPr>
          <w:rFonts w:cs="Times New Roman"/>
          <w:sz w:val="24"/>
          <w:szCs w:val="24"/>
        </w:rPr>
        <w:t xml:space="preserve">акупок, заключения и исполнения </w:t>
      </w:r>
      <w:r w:rsidRPr="00752320">
        <w:rPr>
          <w:rFonts w:cs="Times New Roman"/>
          <w:sz w:val="24"/>
          <w:szCs w:val="24"/>
        </w:rPr>
        <w:t>контрактов, анализ и оценка</w:t>
      </w:r>
      <w:r w:rsidR="00FE2250" w:rsidRPr="00752320">
        <w:rPr>
          <w:rFonts w:cs="Times New Roman"/>
          <w:sz w:val="24"/>
          <w:szCs w:val="24"/>
        </w:rPr>
        <w:t xml:space="preserve"> обоснованности сроков закупки, </w:t>
      </w:r>
      <w:r w:rsidRPr="00752320">
        <w:rPr>
          <w:rFonts w:cs="Times New Roman"/>
          <w:sz w:val="24"/>
          <w:szCs w:val="24"/>
        </w:rPr>
        <w:t>достаточных для исполнения услов</w:t>
      </w:r>
      <w:r w:rsidR="00FE2250" w:rsidRPr="00752320">
        <w:rPr>
          <w:rFonts w:cs="Times New Roman"/>
          <w:sz w:val="24"/>
          <w:szCs w:val="24"/>
        </w:rPr>
        <w:t xml:space="preserve">ий контракта с минимальными </w:t>
      </w:r>
      <w:r w:rsidRPr="00752320">
        <w:rPr>
          <w:rFonts w:cs="Times New Roman"/>
          <w:sz w:val="24"/>
          <w:szCs w:val="24"/>
        </w:rPr>
        <w:t>расходами бюджетных средств</w:t>
      </w:r>
      <w:r w:rsidR="00FE2250" w:rsidRPr="00752320">
        <w:rPr>
          <w:rFonts w:cs="Times New Roman"/>
          <w:sz w:val="24"/>
          <w:szCs w:val="24"/>
        </w:rPr>
        <w:t xml:space="preserve"> и обеспечивающих своевременное </w:t>
      </w:r>
      <w:r w:rsidRPr="00752320">
        <w:rPr>
          <w:rFonts w:cs="Times New Roman"/>
          <w:sz w:val="24"/>
          <w:szCs w:val="24"/>
        </w:rPr>
        <w:t>достижение целей.</w:t>
      </w:r>
    </w:p>
    <w:p w:rsidR="0046628F" w:rsidRPr="00752320" w:rsidRDefault="0046628F" w:rsidP="00FE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 своевременностью</w:t>
      </w:r>
      <w:r w:rsidR="00FE2250" w:rsidRPr="00752320">
        <w:rPr>
          <w:rFonts w:cs="Times New Roman"/>
          <w:sz w:val="24"/>
          <w:szCs w:val="24"/>
        </w:rPr>
        <w:t xml:space="preserve"> расходов на закупки понимается </w:t>
      </w:r>
      <w:r w:rsidRPr="00752320">
        <w:rPr>
          <w:rFonts w:cs="Times New Roman"/>
          <w:sz w:val="24"/>
          <w:szCs w:val="24"/>
        </w:rPr>
        <w:t>установление и соблюдение зак</w:t>
      </w:r>
      <w:r w:rsidR="00FE2250" w:rsidRPr="00752320">
        <w:rPr>
          <w:rFonts w:cs="Times New Roman"/>
          <w:sz w:val="24"/>
          <w:szCs w:val="24"/>
        </w:rPr>
        <w:t xml:space="preserve">азчиком сроков, достаточных для </w:t>
      </w:r>
      <w:r w:rsidRPr="00752320">
        <w:rPr>
          <w:rFonts w:cs="Times New Roman"/>
          <w:sz w:val="24"/>
          <w:szCs w:val="24"/>
        </w:rPr>
        <w:t>реализации контракта и достижения целе</w:t>
      </w:r>
      <w:r w:rsidR="00FE2250" w:rsidRPr="00752320">
        <w:rPr>
          <w:rFonts w:cs="Times New Roman"/>
          <w:sz w:val="24"/>
          <w:szCs w:val="24"/>
        </w:rPr>
        <w:t xml:space="preserve">й осуществления закупок в </w:t>
      </w:r>
      <w:r w:rsidRPr="00752320">
        <w:rPr>
          <w:rFonts w:cs="Times New Roman"/>
          <w:sz w:val="24"/>
          <w:szCs w:val="24"/>
        </w:rPr>
        <w:t>надлежащее время и с минимальными издержками.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В рамках мероприятия целесообра</w:t>
      </w:r>
      <w:r w:rsidR="00FE2250" w:rsidRPr="00752320">
        <w:rPr>
          <w:rFonts w:cs="Times New Roman"/>
          <w:sz w:val="24"/>
          <w:szCs w:val="24"/>
        </w:rPr>
        <w:t xml:space="preserve">зно учитывать сезонность работ, </w:t>
      </w:r>
      <w:r w:rsidRPr="00752320">
        <w:rPr>
          <w:rFonts w:cs="Times New Roman"/>
          <w:sz w:val="24"/>
          <w:szCs w:val="24"/>
        </w:rPr>
        <w:t>услуг, длительность и непрер</w:t>
      </w:r>
      <w:r w:rsidR="00FE2250" w:rsidRPr="00752320">
        <w:rPr>
          <w:rFonts w:cs="Times New Roman"/>
          <w:sz w:val="24"/>
          <w:szCs w:val="24"/>
        </w:rPr>
        <w:t xml:space="preserve">ывность производственного цикла </w:t>
      </w:r>
      <w:r w:rsidRPr="00752320">
        <w:rPr>
          <w:rFonts w:cs="Times New Roman"/>
          <w:sz w:val="24"/>
          <w:szCs w:val="24"/>
        </w:rPr>
        <w:t>отдельных видов товаров, работ, услуг, а также наличие резерв</w:t>
      </w:r>
      <w:r w:rsidR="00FE2250" w:rsidRPr="00752320">
        <w:rPr>
          <w:rFonts w:cs="Times New Roman"/>
          <w:sz w:val="24"/>
          <w:szCs w:val="24"/>
        </w:rPr>
        <w:t xml:space="preserve">а времени </w:t>
      </w:r>
      <w:r w:rsidRPr="00752320">
        <w:rPr>
          <w:rFonts w:cs="Times New Roman"/>
          <w:sz w:val="24"/>
          <w:szCs w:val="24"/>
        </w:rPr>
        <w:t>для осуществления приемки товар</w:t>
      </w:r>
      <w:r w:rsidR="00FE2250" w:rsidRPr="00752320">
        <w:rPr>
          <w:rFonts w:cs="Times New Roman"/>
          <w:sz w:val="24"/>
          <w:szCs w:val="24"/>
        </w:rPr>
        <w:t xml:space="preserve">ов, работ и услуг, позволяющего </w:t>
      </w:r>
      <w:r w:rsidRPr="00752320">
        <w:rPr>
          <w:rFonts w:cs="Times New Roman"/>
          <w:sz w:val="24"/>
          <w:szCs w:val="24"/>
        </w:rPr>
        <w:t>поставщику, подрядчику, исполнителю устранить недостатки.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4.2.3. Проверка, анализ и о</w:t>
      </w:r>
      <w:r w:rsidR="005A302A" w:rsidRPr="00752320">
        <w:rPr>
          <w:rFonts w:cs="Times New Roman"/>
          <w:sz w:val="24"/>
          <w:szCs w:val="24"/>
        </w:rPr>
        <w:t xml:space="preserve">ценка эффективности расходов на </w:t>
      </w:r>
      <w:r w:rsidRPr="00752320">
        <w:rPr>
          <w:rFonts w:cs="Times New Roman"/>
          <w:sz w:val="24"/>
          <w:szCs w:val="24"/>
        </w:rPr>
        <w:t>закупки.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данном этапе о</w:t>
      </w:r>
      <w:r w:rsidR="005A302A" w:rsidRPr="00752320">
        <w:rPr>
          <w:rFonts w:cs="Times New Roman"/>
          <w:sz w:val="24"/>
          <w:szCs w:val="24"/>
        </w:rPr>
        <w:t xml:space="preserve">существляется проверка и анализ </w:t>
      </w:r>
      <w:r w:rsidRPr="00752320">
        <w:rPr>
          <w:rFonts w:cs="Times New Roman"/>
          <w:sz w:val="24"/>
          <w:szCs w:val="24"/>
        </w:rPr>
        <w:t xml:space="preserve">эффективности расходов на закупки </w:t>
      </w:r>
      <w:r w:rsidR="005A302A" w:rsidRPr="00752320">
        <w:rPr>
          <w:rFonts w:cs="Times New Roman"/>
          <w:sz w:val="24"/>
          <w:szCs w:val="24"/>
        </w:rPr>
        <w:t xml:space="preserve">в процессе планирования закупок </w:t>
      </w:r>
      <w:r w:rsidRPr="00752320">
        <w:rPr>
          <w:rFonts w:cs="Times New Roman"/>
          <w:sz w:val="24"/>
          <w:szCs w:val="24"/>
        </w:rPr>
        <w:t>товаров (работ, услуг), определ</w:t>
      </w:r>
      <w:r w:rsidR="005A302A" w:rsidRPr="00752320">
        <w:rPr>
          <w:rFonts w:cs="Times New Roman"/>
          <w:sz w:val="24"/>
          <w:szCs w:val="24"/>
        </w:rPr>
        <w:t xml:space="preserve">ения поставщиков (исполнителей, </w:t>
      </w:r>
      <w:r w:rsidRPr="00752320">
        <w:rPr>
          <w:rFonts w:cs="Times New Roman"/>
          <w:sz w:val="24"/>
          <w:szCs w:val="24"/>
        </w:rPr>
        <w:t>подрядчиков), заключения и исполнения контрактов.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 эффективностью</w:t>
      </w:r>
      <w:r w:rsidR="005A302A" w:rsidRPr="00752320">
        <w:rPr>
          <w:rFonts w:cs="Times New Roman"/>
          <w:sz w:val="24"/>
          <w:szCs w:val="24"/>
        </w:rPr>
        <w:t xml:space="preserve"> расходов на закупки понимается </w:t>
      </w:r>
      <w:r w:rsidRPr="00752320">
        <w:rPr>
          <w:rFonts w:cs="Times New Roman"/>
          <w:sz w:val="24"/>
          <w:szCs w:val="24"/>
        </w:rPr>
        <w:t xml:space="preserve">эффективное применение имеющихся </w:t>
      </w:r>
      <w:r w:rsidR="005A302A" w:rsidRPr="00752320">
        <w:rPr>
          <w:rFonts w:cs="Times New Roman"/>
          <w:sz w:val="24"/>
          <w:szCs w:val="24"/>
        </w:rPr>
        <w:t xml:space="preserve">ресурсов, а также обеспечение с </w:t>
      </w:r>
      <w:r w:rsidRPr="00752320">
        <w:rPr>
          <w:rFonts w:cs="Times New Roman"/>
          <w:sz w:val="24"/>
          <w:szCs w:val="24"/>
        </w:rPr>
        <w:t>учетом соблюдения принципов конт</w:t>
      </w:r>
      <w:r w:rsidR="005A302A" w:rsidRPr="00752320">
        <w:rPr>
          <w:rFonts w:cs="Times New Roman"/>
          <w:sz w:val="24"/>
          <w:szCs w:val="24"/>
        </w:rPr>
        <w:t xml:space="preserve">рактной системы в сфере закупок </w:t>
      </w:r>
      <w:r w:rsidRPr="00752320">
        <w:rPr>
          <w:rFonts w:cs="Times New Roman"/>
          <w:sz w:val="24"/>
          <w:szCs w:val="24"/>
        </w:rPr>
        <w:t>лучших условий исполнения ко</w:t>
      </w:r>
      <w:r w:rsidR="005A302A" w:rsidRPr="00752320">
        <w:rPr>
          <w:rFonts w:cs="Times New Roman"/>
          <w:sz w:val="24"/>
          <w:szCs w:val="24"/>
        </w:rPr>
        <w:t xml:space="preserve">нтракта (по сравнению с другими </w:t>
      </w:r>
      <w:r w:rsidRPr="00752320">
        <w:rPr>
          <w:rFonts w:cs="Times New Roman"/>
          <w:sz w:val="24"/>
          <w:szCs w:val="24"/>
        </w:rPr>
        <w:t>участниками закупок) на основе критер</w:t>
      </w:r>
      <w:r w:rsidR="005A302A" w:rsidRPr="00752320">
        <w:rPr>
          <w:rFonts w:cs="Times New Roman"/>
          <w:sz w:val="24"/>
          <w:szCs w:val="24"/>
        </w:rPr>
        <w:t xml:space="preserve">иев, указанных в документации о </w:t>
      </w:r>
      <w:r w:rsidRPr="00752320">
        <w:rPr>
          <w:rFonts w:cs="Times New Roman"/>
          <w:sz w:val="24"/>
          <w:szCs w:val="24"/>
        </w:rPr>
        <w:t>закупке, при одновременном дос</w:t>
      </w:r>
      <w:r w:rsidR="005A302A" w:rsidRPr="00752320">
        <w:rPr>
          <w:rFonts w:cs="Times New Roman"/>
          <w:sz w:val="24"/>
          <w:szCs w:val="24"/>
        </w:rPr>
        <w:t xml:space="preserve">тижении запланированных целей </w:t>
      </w:r>
      <w:r w:rsidRPr="00752320">
        <w:rPr>
          <w:rFonts w:cs="Times New Roman"/>
          <w:sz w:val="24"/>
          <w:szCs w:val="24"/>
        </w:rPr>
        <w:t>осуществления закупок.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lastRenderedPageBreak/>
        <w:t>При оценке эффективности ра</w:t>
      </w:r>
      <w:r w:rsidR="005A302A" w:rsidRPr="00752320">
        <w:rPr>
          <w:rFonts w:cs="Times New Roman"/>
          <w:sz w:val="24"/>
          <w:szCs w:val="24"/>
        </w:rPr>
        <w:t xml:space="preserve">сходов на закупки рекомендуется </w:t>
      </w:r>
      <w:r w:rsidRPr="00752320">
        <w:rPr>
          <w:rFonts w:cs="Times New Roman"/>
          <w:sz w:val="24"/>
          <w:szCs w:val="24"/>
        </w:rPr>
        <w:t>применять следующие показатели</w:t>
      </w:r>
      <w:r w:rsidR="005A302A" w:rsidRPr="00752320">
        <w:rPr>
          <w:rFonts w:cs="Times New Roman"/>
          <w:sz w:val="24"/>
          <w:szCs w:val="24"/>
        </w:rPr>
        <w:t xml:space="preserve"> (как в целом по объекту аудита </w:t>
      </w:r>
      <w:r w:rsidRPr="00752320">
        <w:rPr>
          <w:rFonts w:cs="Times New Roman"/>
          <w:sz w:val="24"/>
          <w:szCs w:val="24"/>
        </w:rPr>
        <w:t>(контроля) за отчетный период, так и по конкретной закупке):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52320">
        <w:rPr>
          <w:rFonts w:cs="Times New Roman"/>
          <w:sz w:val="24"/>
          <w:szCs w:val="24"/>
        </w:rPr>
        <w:t>потенциальная экономи</w:t>
      </w:r>
      <w:r w:rsidR="005A302A" w:rsidRPr="00752320">
        <w:rPr>
          <w:rFonts w:cs="Times New Roman"/>
          <w:sz w:val="24"/>
          <w:szCs w:val="24"/>
        </w:rPr>
        <w:t xml:space="preserve">я бюджетных средств на стадии </w:t>
      </w:r>
      <w:r w:rsidRPr="00752320">
        <w:rPr>
          <w:rFonts w:cs="Times New Roman"/>
          <w:sz w:val="24"/>
          <w:szCs w:val="24"/>
        </w:rPr>
        <w:t>формирования и обоснован</w:t>
      </w:r>
      <w:r w:rsidR="005A302A" w:rsidRPr="00752320">
        <w:rPr>
          <w:rFonts w:cs="Times New Roman"/>
          <w:sz w:val="24"/>
          <w:szCs w:val="24"/>
        </w:rPr>
        <w:t xml:space="preserve">ия начальных (максимальных) цен </w:t>
      </w:r>
      <w:r w:rsidRPr="00752320">
        <w:rPr>
          <w:rFonts w:cs="Times New Roman"/>
          <w:sz w:val="24"/>
          <w:szCs w:val="24"/>
        </w:rPr>
        <w:t>контрактов – это разница между начальными (максимальными) ценами</w:t>
      </w:r>
      <w:r w:rsidR="005A302A" w:rsidRPr="00752320">
        <w:rPr>
          <w:rFonts w:cs="Times New Roman"/>
          <w:sz w:val="24"/>
          <w:szCs w:val="24"/>
        </w:rPr>
        <w:t xml:space="preserve"> </w:t>
      </w:r>
      <w:r w:rsidRPr="00752320">
        <w:rPr>
          <w:rFonts w:cs="Times New Roman"/>
          <w:sz w:val="24"/>
          <w:szCs w:val="24"/>
        </w:rPr>
        <w:t>контрактов в плане-графике закупо</w:t>
      </w:r>
      <w:r w:rsidR="005A302A" w:rsidRPr="00752320">
        <w:rPr>
          <w:rFonts w:cs="Times New Roman"/>
          <w:sz w:val="24"/>
          <w:szCs w:val="24"/>
        </w:rPr>
        <w:t xml:space="preserve">к и средними ценами контрактов, </w:t>
      </w:r>
      <w:r w:rsidRPr="00752320">
        <w:rPr>
          <w:rFonts w:cs="Times New Roman"/>
          <w:sz w:val="24"/>
          <w:szCs w:val="24"/>
        </w:rPr>
        <w:t>установленных другими заказчиками на одн</w:t>
      </w:r>
      <w:r w:rsidR="005A302A" w:rsidRPr="00752320">
        <w:rPr>
          <w:rFonts w:cs="Times New Roman"/>
          <w:sz w:val="24"/>
          <w:szCs w:val="24"/>
        </w:rPr>
        <w:t xml:space="preserve">ородные товары, работы, </w:t>
      </w:r>
      <w:r w:rsidRPr="00752320">
        <w:rPr>
          <w:rFonts w:cs="Times New Roman"/>
          <w:sz w:val="24"/>
          <w:szCs w:val="24"/>
        </w:rPr>
        <w:t>услуги, либо среднерыночными</w:t>
      </w:r>
      <w:r w:rsidR="005A302A" w:rsidRPr="00752320">
        <w:rPr>
          <w:rFonts w:cs="Times New Roman"/>
          <w:sz w:val="24"/>
          <w:szCs w:val="24"/>
        </w:rPr>
        <w:t xml:space="preserve"> ценами контракта на однородные </w:t>
      </w:r>
      <w:r w:rsidRPr="00752320">
        <w:rPr>
          <w:rFonts w:cs="Times New Roman"/>
          <w:sz w:val="24"/>
          <w:szCs w:val="24"/>
        </w:rPr>
        <w:t>товары, работы, услуги (с учето</w:t>
      </w:r>
      <w:r w:rsidR="005A302A" w:rsidRPr="00752320">
        <w:rPr>
          <w:rFonts w:cs="Times New Roman"/>
          <w:sz w:val="24"/>
          <w:szCs w:val="24"/>
        </w:rPr>
        <w:t xml:space="preserve">м сопоставимых условий поставок </w:t>
      </w:r>
      <w:r w:rsidRPr="00752320">
        <w:rPr>
          <w:rFonts w:cs="Times New Roman"/>
          <w:sz w:val="24"/>
          <w:szCs w:val="24"/>
        </w:rPr>
        <w:t>товаров, выполнения работ, оказани</w:t>
      </w:r>
      <w:r w:rsidR="005A302A" w:rsidRPr="00752320">
        <w:rPr>
          <w:rFonts w:cs="Times New Roman"/>
          <w:sz w:val="24"/>
          <w:szCs w:val="24"/>
        </w:rPr>
        <w:t xml:space="preserve">я услуг, включая объем закупки, </w:t>
      </w:r>
      <w:r w:rsidRPr="00752320">
        <w:rPr>
          <w:rFonts w:cs="Times New Roman"/>
          <w:sz w:val="24"/>
          <w:szCs w:val="24"/>
        </w:rPr>
        <w:t>гарантийные обязательства, срок</w:t>
      </w:r>
      <w:proofErr w:type="gramEnd"/>
      <w:r w:rsidRPr="00752320">
        <w:rPr>
          <w:rFonts w:cs="Times New Roman"/>
          <w:sz w:val="24"/>
          <w:szCs w:val="24"/>
        </w:rPr>
        <w:t xml:space="preserve"> годности и т. п.);</w:t>
      </w:r>
    </w:p>
    <w:p w:rsidR="0046628F" w:rsidRPr="00752320" w:rsidRDefault="0046628F" w:rsidP="005A30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экономия бюджетных</w:t>
      </w:r>
      <w:r w:rsidR="005A302A" w:rsidRPr="00752320">
        <w:rPr>
          <w:rFonts w:cs="Times New Roman"/>
          <w:sz w:val="24"/>
          <w:szCs w:val="24"/>
        </w:rPr>
        <w:t xml:space="preserve"> сре</w:t>
      </w:r>
      <w:proofErr w:type="gramStart"/>
      <w:r w:rsidR="005A302A" w:rsidRPr="00752320">
        <w:rPr>
          <w:rFonts w:cs="Times New Roman"/>
          <w:sz w:val="24"/>
          <w:szCs w:val="24"/>
        </w:rPr>
        <w:t>дств в пр</w:t>
      </w:r>
      <w:proofErr w:type="gramEnd"/>
      <w:r w:rsidR="005A302A" w:rsidRPr="00752320">
        <w:rPr>
          <w:rFonts w:cs="Times New Roman"/>
          <w:sz w:val="24"/>
          <w:szCs w:val="24"/>
        </w:rPr>
        <w:t xml:space="preserve">оцессе определения </w:t>
      </w:r>
      <w:r w:rsidRPr="00752320">
        <w:rPr>
          <w:rFonts w:cs="Times New Roman"/>
          <w:sz w:val="24"/>
          <w:szCs w:val="24"/>
        </w:rPr>
        <w:t>поставщиков (исполнителей, подряд</w:t>
      </w:r>
      <w:r w:rsidR="005A302A" w:rsidRPr="00752320">
        <w:rPr>
          <w:rFonts w:cs="Times New Roman"/>
          <w:sz w:val="24"/>
          <w:szCs w:val="24"/>
        </w:rPr>
        <w:t xml:space="preserve">чиков) – это снижение начальной </w:t>
      </w:r>
      <w:r w:rsidRPr="00752320">
        <w:rPr>
          <w:rFonts w:cs="Times New Roman"/>
          <w:sz w:val="24"/>
          <w:szCs w:val="24"/>
        </w:rPr>
        <w:t>(максимальной) цены контракто</w:t>
      </w:r>
      <w:r w:rsidR="005A302A" w:rsidRPr="00752320">
        <w:rPr>
          <w:rFonts w:cs="Times New Roman"/>
          <w:sz w:val="24"/>
          <w:szCs w:val="24"/>
        </w:rPr>
        <w:t xml:space="preserve">в относительно цены заключенных </w:t>
      </w:r>
      <w:r w:rsidRPr="00752320">
        <w:rPr>
          <w:rFonts w:cs="Times New Roman"/>
          <w:sz w:val="24"/>
          <w:szCs w:val="24"/>
        </w:rPr>
        <w:t>контрактов;</w:t>
      </w:r>
    </w:p>
    <w:p w:rsidR="0046628F" w:rsidRPr="00752320" w:rsidRDefault="0046628F" w:rsidP="005A30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дополнительная экономия б</w:t>
      </w:r>
      <w:r w:rsidR="005A302A" w:rsidRPr="00752320">
        <w:rPr>
          <w:rFonts w:cs="Times New Roman"/>
          <w:sz w:val="24"/>
          <w:szCs w:val="24"/>
        </w:rPr>
        <w:t xml:space="preserve">юджетных средств, полученная по </w:t>
      </w:r>
      <w:r w:rsidRPr="00752320">
        <w:rPr>
          <w:rFonts w:cs="Times New Roman"/>
          <w:sz w:val="24"/>
          <w:szCs w:val="24"/>
        </w:rPr>
        <w:t xml:space="preserve">результатам осуществления закупок, </w:t>
      </w:r>
      <w:r w:rsidR="005A302A" w:rsidRPr="00752320">
        <w:rPr>
          <w:rFonts w:cs="Times New Roman"/>
          <w:sz w:val="24"/>
          <w:szCs w:val="24"/>
        </w:rPr>
        <w:t xml:space="preserve">определяется (рассчитывается) в </w:t>
      </w:r>
      <w:r w:rsidRPr="00752320">
        <w:rPr>
          <w:rFonts w:cs="Times New Roman"/>
          <w:sz w:val="24"/>
          <w:szCs w:val="24"/>
        </w:rPr>
        <w:t>качестве дополнительной выго</w:t>
      </w:r>
      <w:r w:rsidR="005A302A" w:rsidRPr="00752320">
        <w:rPr>
          <w:rFonts w:cs="Times New Roman"/>
          <w:sz w:val="24"/>
          <w:szCs w:val="24"/>
        </w:rPr>
        <w:t xml:space="preserve">ды, в том числе за счет закупок </w:t>
      </w:r>
      <w:r w:rsidRPr="00752320">
        <w:rPr>
          <w:rFonts w:cs="Times New Roman"/>
          <w:sz w:val="24"/>
          <w:szCs w:val="24"/>
        </w:rPr>
        <w:t>инновационной и высокотехнолог</w:t>
      </w:r>
      <w:r w:rsidR="005A302A" w:rsidRPr="00752320">
        <w:rPr>
          <w:rFonts w:cs="Times New Roman"/>
          <w:sz w:val="24"/>
          <w:szCs w:val="24"/>
        </w:rPr>
        <w:t xml:space="preserve">ичной продукции (дополнительные </w:t>
      </w:r>
      <w:r w:rsidRPr="00752320">
        <w:rPr>
          <w:rFonts w:cs="Times New Roman"/>
          <w:sz w:val="24"/>
          <w:szCs w:val="24"/>
        </w:rPr>
        <w:t>сервисные услуги, более высоки</w:t>
      </w:r>
      <w:r w:rsidR="005A302A" w:rsidRPr="00752320">
        <w:rPr>
          <w:rFonts w:cs="Times New Roman"/>
          <w:sz w:val="24"/>
          <w:szCs w:val="24"/>
        </w:rPr>
        <w:t xml:space="preserve">е качественные характеристики и </w:t>
      </w:r>
      <w:r w:rsidRPr="00752320">
        <w:rPr>
          <w:rFonts w:cs="Times New Roman"/>
          <w:sz w:val="24"/>
          <w:szCs w:val="24"/>
        </w:rPr>
        <w:t>функциональные показатели прод</w:t>
      </w:r>
      <w:r w:rsidR="005A302A" w:rsidRPr="00752320">
        <w:rPr>
          <w:rFonts w:cs="Times New Roman"/>
          <w:sz w:val="24"/>
          <w:szCs w:val="24"/>
        </w:rPr>
        <w:t xml:space="preserve">укции, более низкие последующие </w:t>
      </w:r>
      <w:r w:rsidRPr="00752320">
        <w:rPr>
          <w:rFonts w:cs="Times New Roman"/>
          <w:sz w:val="24"/>
          <w:szCs w:val="24"/>
        </w:rPr>
        <w:t>эксплуатационные расходы, бол</w:t>
      </w:r>
      <w:r w:rsidR="005A302A" w:rsidRPr="00752320">
        <w:rPr>
          <w:rFonts w:cs="Times New Roman"/>
          <w:sz w:val="24"/>
          <w:szCs w:val="24"/>
        </w:rPr>
        <w:t xml:space="preserve">ее длительный срок гарантийного </w:t>
      </w:r>
      <w:r w:rsidRPr="00752320">
        <w:rPr>
          <w:rFonts w:cs="Times New Roman"/>
          <w:sz w:val="24"/>
          <w:szCs w:val="24"/>
        </w:rPr>
        <w:t>обслуживания и др.);</w:t>
      </w:r>
    </w:p>
    <w:p w:rsidR="0046628F" w:rsidRPr="00752320" w:rsidRDefault="0046628F" w:rsidP="005A30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экономия бюджетных сре</w:t>
      </w:r>
      <w:proofErr w:type="gramStart"/>
      <w:r w:rsidRPr="00752320">
        <w:rPr>
          <w:rFonts w:cs="Times New Roman"/>
          <w:sz w:val="24"/>
          <w:szCs w:val="24"/>
        </w:rPr>
        <w:t xml:space="preserve">дств </w:t>
      </w:r>
      <w:r w:rsidR="005A302A" w:rsidRPr="00752320">
        <w:rPr>
          <w:rFonts w:cs="Times New Roman"/>
          <w:sz w:val="24"/>
          <w:szCs w:val="24"/>
        </w:rPr>
        <w:t>пр</w:t>
      </w:r>
      <w:proofErr w:type="gramEnd"/>
      <w:r w:rsidR="005A302A" w:rsidRPr="00752320">
        <w:rPr>
          <w:rFonts w:cs="Times New Roman"/>
          <w:sz w:val="24"/>
          <w:szCs w:val="24"/>
        </w:rPr>
        <w:t xml:space="preserve">и исполнении контрактов – это </w:t>
      </w:r>
      <w:r w:rsidRPr="00752320">
        <w:rPr>
          <w:rFonts w:cs="Times New Roman"/>
          <w:sz w:val="24"/>
          <w:szCs w:val="24"/>
        </w:rPr>
        <w:t>снижение цены контракта без изменения предусмотренных контрак</w:t>
      </w:r>
      <w:r w:rsidR="005A302A" w:rsidRPr="00752320">
        <w:rPr>
          <w:rFonts w:cs="Times New Roman"/>
          <w:sz w:val="24"/>
          <w:szCs w:val="24"/>
        </w:rPr>
        <w:t xml:space="preserve">том </w:t>
      </w:r>
      <w:r w:rsidRPr="00752320">
        <w:rPr>
          <w:rFonts w:cs="Times New Roman"/>
          <w:sz w:val="24"/>
          <w:szCs w:val="24"/>
        </w:rPr>
        <w:t>количества товара, объема работы или</w:t>
      </w:r>
      <w:r w:rsidR="005A302A" w:rsidRPr="00752320">
        <w:rPr>
          <w:rFonts w:cs="Times New Roman"/>
          <w:sz w:val="24"/>
          <w:szCs w:val="24"/>
        </w:rPr>
        <w:t xml:space="preserve"> услуги, качества поставляемого </w:t>
      </w:r>
      <w:r w:rsidRPr="00752320">
        <w:rPr>
          <w:rFonts w:cs="Times New Roman"/>
          <w:sz w:val="24"/>
          <w:szCs w:val="24"/>
        </w:rPr>
        <w:t>товара, выполняемой работы, ок</w:t>
      </w:r>
      <w:r w:rsidR="005A302A" w:rsidRPr="00752320">
        <w:rPr>
          <w:rFonts w:cs="Times New Roman"/>
          <w:sz w:val="24"/>
          <w:szCs w:val="24"/>
        </w:rPr>
        <w:t xml:space="preserve">азываемой услуги и иных условий </w:t>
      </w:r>
      <w:r w:rsidRPr="00752320">
        <w:rPr>
          <w:rFonts w:cs="Times New Roman"/>
          <w:sz w:val="24"/>
          <w:szCs w:val="24"/>
        </w:rPr>
        <w:t>контракта.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В рамках оценки эф</w:t>
      </w:r>
      <w:r w:rsidR="005A302A" w:rsidRPr="00752320">
        <w:rPr>
          <w:rFonts w:cs="Times New Roman"/>
          <w:sz w:val="24"/>
          <w:szCs w:val="24"/>
        </w:rPr>
        <w:t xml:space="preserve">фективности расходов на закупки </w:t>
      </w:r>
      <w:r w:rsidRPr="00752320">
        <w:rPr>
          <w:rFonts w:cs="Times New Roman"/>
          <w:sz w:val="24"/>
          <w:szCs w:val="24"/>
        </w:rPr>
        <w:t xml:space="preserve">рекомендуется рассчитать общую экономию бюджетных средств на </w:t>
      </w:r>
      <w:r w:rsidR="005A302A" w:rsidRPr="00752320">
        <w:rPr>
          <w:rFonts w:cs="Times New Roman"/>
          <w:sz w:val="24"/>
          <w:szCs w:val="24"/>
        </w:rPr>
        <w:t xml:space="preserve">всех </w:t>
      </w:r>
      <w:r w:rsidRPr="00752320">
        <w:rPr>
          <w:rFonts w:cs="Times New Roman"/>
          <w:sz w:val="24"/>
          <w:szCs w:val="24"/>
        </w:rPr>
        <w:t>этапах закупки, начиная с планир</w:t>
      </w:r>
      <w:r w:rsidR="005A302A" w:rsidRPr="00752320">
        <w:rPr>
          <w:rFonts w:cs="Times New Roman"/>
          <w:sz w:val="24"/>
          <w:szCs w:val="24"/>
        </w:rPr>
        <w:t xml:space="preserve">ования и заканчивая исполнением </w:t>
      </w:r>
      <w:r w:rsidRPr="00752320">
        <w:rPr>
          <w:rFonts w:cs="Times New Roman"/>
          <w:sz w:val="24"/>
          <w:szCs w:val="24"/>
        </w:rPr>
        <w:t>контрактов путем суммирования указанных показателей.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Расчет экономии в цело</w:t>
      </w:r>
      <w:r w:rsidR="005A302A" w:rsidRPr="00752320">
        <w:rPr>
          <w:rFonts w:cs="Times New Roman"/>
          <w:sz w:val="24"/>
          <w:szCs w:val="24"/>
        </w:rPr>
        <w:t xml:space="preserve">м по объекту аудита (контроля), </w:t>
      </w:r>
      <w:r w:rsidRPr="00752320">
        <w:rPr>
          <w:rFonts w:cs="Times New Roman"/>
          <w:sz w:val="24"/>
          <w:szCs w:val="24"/>
        </w:rPr>
        <w:t>отдельным процедурам закупок может</w:t>
      </w:r>
      <w:r w:rsidR="005A302A" w:rsidRPr="00752320">
        <w:rPr>
          <w:rFonts w:cs="Times New Roman"/>
          <w:sz w:val="24"/>
          <w:szCs w:val="24"/>
        </w:rPr>
        <w:t xml:space="preserve"> осуществляться также на основе </w:t>
      </w:r>
      <w:r w:rsidRPr="00752320">
        <w:rPr>
          <w:rFonts w:cs="Times New Roman"/>
          <w:sz w:val="24"/>
          <w:szCs w:val="24"/>
        </w:rPr>
        <w:t>данных формы федеральн</w:t>
      </w:r>
      <w:r w:rsidR="005A302A" w:rsidRPr="00752320">
        <w:rPr>
          <w:rFonts w:cs="Times New Roman"/>
          <w:sz w:val="24"/>
          <w:szCs w:val="24"/>
        </w:rPr>
        <w:t>ого статистического наблюдения.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В рамках анализа и оценки эф</w:t>
      </w:r>
      <w:r w:rsidR="005A302A" w:rsidRPr="00752320">
        <w:rPr>
          <w:rFonts w:cs="Times New Roman"/>
          <w:sz w:val="24"/>
          <w:szCs w:val="24"/>
        </w:rPr>
        <w:t xml:space="preserve">фективности расходов на закупки </w:t>
      </w:r>
      <w:r w:rsidRPr="00752320">
        <w:rPr>
          <w:rFonts w:cs="Times New Roman"/>
          <w:sz w:val="24"/>
          <w:szCs w:val="24"/>
        </w:rPr>
        <w:t xml:space="preserve">целесообразно оценивать соблюдение </w:t>
      </w:r>
      <w:r w:rsidR="005A302A" w:rsidRPr="00752320">
        <w:rPr>
          <w:rFonts w:cs="Times New Roman"/>
          <w:sz w:val="24"/>
          <w:szCs w:val="24"/>
        </w:rPr>
        <w:t xml:space="preserve">заказчиком принципа обеспечения </w:t>
      </w:r>
      <w:r w:rsidRPr="00752320">
        <w:rPr>
          <w:rFonts w:cs="Times New Roman"/>
          <w:sz w:val="24"/>
          <w:szCs w:val="24"/>
        </w:rPr>
        <w:t>конкуренции, непосредств</w:t>
      </w:r>
      <w:r w:rsidR="005A302A" w:rsidRPr="00752320">
        <w:rPr>
          <w:rFonts w:cs="Times New Roman"/>
          <w:sz w:val="24"/>
          <w:szCs w:val="24"/>
        </w:rPr>
        <w:t xml:space="preserve">енно влияющего на эффективность </w:t>
      </w:r>
      <w:r w:rsidRPr="00752320">
        <w:rPr>
          <w:rFonts w:cs="Times New Roman"/>
          <w:sz w:val="24"/>
          <w:szCs w:val="24"/>
        </w:rPr>
        <w:t>осуществления закупок.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При анализе конкуренции при ос</w:t>
      </w:r>
      <w:r w:rsidR="005A302A" w:rsidRPr="00752320">
        <w:rPr>
          <w:rFonts w:cs="Times New Roman"/>
          <w:sz w:val="24"/>
          <w:szCs w:val="24"/>
        </w:rPr>
        <w:t xml:space="preserve">уществлении закупок за отчетный </w:t>
      </w:r>
      <w:r w:rsidRPr="00752320">
        <w:rPr>
          <w:rFonts w:cs="Times New Roman"/>
          <w:sz w:val="24"/>
          <w:szCs w:val="24"/>
        </w:rPr>
        <w:t>период рекомендуется применять следующие показатели:</w:t>
      </w:r>
    </w:p>
    <w:p w:rsidR="0046628F" w:rsidRPr="00752320" w:rsidRDefault="0046628F" w:rsidP="005A30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среднее количество поданн</w:t>
      </w:r>
      <w:r w:rsidR="005A302A" w:rsidRPr="00752320">
        <w:rPr>
          <w:rFonts w:cs="Times New Roman"/>
          <w:sz w:val="24"/>
          <w:szCs w:val="24"/>
        </w:rPr>
        <w:t xml:space="preserve">ых заявок на одну закупку – это </w:t>
      </w:r>
      <w:r w:rsidRPr="00752320">
        <w:rPr>
          <w:rFonts w:cs="Times New Roman"/>
          <w:sz w:val="24"/>
          <w:szCs w:val="24"/>
        </w:rPr>
        <w:t>отношение общего количества заявок,</w:t>
      </w:r>
      <w:r w:rsidR="005A302A" w:rsidRPr="00752320">
        <w:rPr>
          <w:rFonts w:cs="Times New Roman"/>
          <w:sz w:val="24"/>
          <w:szCs w:val="24"/>
        </w:rPr>
        <w:t xml:space="preserve"> поданных участниками, к общему </w:t>
      </w:r>
      <w:r w:rsidRPr="00752320">
        <w:rPr>
          <w:rFonts w:cs="Times New Roman"/>
          <w:sz w:val="24"/>
          <w:szCs w:val="24"/>
        </w:rPr>
        <w:t>количеству процедур закупок;</w:t>
      </w:r>
    </w:p>
    <w:p w:rsidR="0046628F" w:rsidRPr="00752320" w:rsidRDefault="0046628F" w:rsidP="005A30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среднее количество допущенн</w:t>
      </w:r>
      <w:r w:rsidR="005A302A" w:rsidRPr="00752320">
        <w:rPr>
          <w:rFonts w:cs="Times New Roman"/>
          <w:sz w:val="24"/>
          <w:szCs w:val="24"/>
        </w:rPr>
        <w:t xml:space="preserve">ых заявок на одну закупку – это </w:t>
      </w:r>
      <w:r w:rsidRPr="00752320">
        <w:rPr>
          <w:rFonts w:cs="Times New Roman"/>
          <w:sz w:val="24"/>
          <w:szCs w:val="24"/>
        </w:rPr>
        <w:t>отношение общего количеств</w:t>
      </w:r>
      <w:r w:rsidR="005A302A" w:rsidRPr="00752320">
        <w:rPr>
          <w:rFonts w:cs="Times New Roman"/>
          <w:sz w:val="24"/>
          <w:szCs w:val="24"/>
        </w:rPr>
        <w:t xml:space="preserve">а заявок участников, допущенных </w:t>
      </w:r>
      <w:r w:rsidRPr="00752320">
        <w:rPr>
          <w:rFonts w:cs="Times New Roman"/>
          <w:sz w:val="24"/>
          <w:szCs w:val="24"/>
        </w:rPr>
        <w:t>комиссией заказчика к процедур</w:t>
      </w:r>
      <w:r w:rsidR="005A302A" w:rsidRPr="00752320">
        <w:rPr>
          <w:rFonts w:cs="Times New Roman"/>
          <w:sz w:val="24"/>
          <w:szCs w:val="24"/>
        </w:rPr>
        <w:t xml:space="preserve">ам закупок, к общему количеству </w:t>
      </w:r>
      <w:r w:rsidRPr="00752320">
        <w:rPr>
          <w:rFonts w:cs="Times New Roman"/>
          <w:sz w:val="24"/>
          <w:szCs w:val="24"/>
        </w:rPr>
        <w:t>процедур закупок;</w:t>
      </w:r>
    </w:p>
    <w:p w:rsidR="0046628F" w:rsidRPr="00752320" w:rsidRDefault="0046628F" w:rsidP="005A30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доля закупок у единст</w:t>
      </w:r>
      <w:r w:rsidR="005A302A" w:rsidRPr="00752320">
        <w:rPr>
          <w:rFonts w:cs="Times New Roman"/>
          <w:sz w:val="24"/>
          <w:szCs w:val="24"/>
        </w:rPr>
        <w:t xml:space="preserve">венного поставщика (подрядчика, </w:t>
      </w:r>
      <w:r w:rsidRPr="00752320">
        <w:rPr>
          <w:rFonts w:cs="Times New Roman"/>
          <w:sz w:val="24"/>
          <w:szCs w:val="24"/>
        </w:rPr>
        <w:t>исполнителя) – это отношение закупок</w:t>
      </w:r>
      <w:r w:rsidR="005A302A" w:rsidRPr="00752320">
        <w:rPr>
          <w:rFonts w:cs="Times New Roman"/>
          <w:sz w:val="24"/>
          <w:szCs w:val="24"/>
        </w:rPr>
        <w:t xml:space="preserve">, осуществленных в соответствии </w:t>
      </w:r>
      <w:r w:rsidRPr="00752320">
        <w:rPr>
          <w:rFonts w:cs="Times New Roman"/>
          <w:sz w:val="24"/>
          <w:szCs w:val="24"/>
        </w:rPr>
        <w:t>со статьей 93 Федерального закона №</w:t>
      </w:r>
      <w:r w:rsidR="005A302A" w:rsidRPr="00752320">
        <w:rPr>
          <w:rFonts w:cs="Times New Roman"/>
          <w:sz w:val="24"/>
          <w:szCs w:val="24"/>
        </w:rPr>
        <w:t xml:space="preserve"> 44-ФЗ, к общему объему закупок </w:t>
      </w:r>
      <w:r w:rsidRPr="00752320">
        <w:rPr>
          <w:rFonts w:cs="Times New Roman"/>
          <w:sz w:val="24"/>
          <w:szCs w:val="24"/>
        </w:rPr>
        <w:t>(в стоимостном выражении).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После оценки данных показ</w:t>
      </w:r>
      <w:r w:rsidR="005A302A" w:rsidRPr="00752320">
        <w:rPr>
          <w:rFonts w:cs="Times New Roman"/>
          <w:sz w:val="24"/>
          <w:szCs w:val="24"/>
        </w:rPr>
        <w:t xml:space="preserve">ателей возможно их сравнение со </w:t>
      </w:r>
      <w:r w:rsidRPr="00752320">
        <w:rPr>
          <w:rFonts w:cs="Times New Roman"/>
          <w:sz w:val="24"/>
          <w:szCs w:val="24"/>
        </w:rPr>
        <w:t>средними по Российской Федерации и (ил</w:t>
      </w:r>
      <w:r w:rsidR="005A302A" w:rsidRPr="00752320">
        <w:rPr>
          <w:rFonts w:cs="Times New Roman"/>
          <w:sz w:val="24"/>
          <w:szCs w:val="24"/>
        </w:rPr>
        <w:t xml:space="preserve">и) региону (информация </w:t>
      </w:r>
      <w:r w:rsidRPr="00752320">
        <w:rPr>
          <w:rFonts w:cs="Times New Roman"/>
          <w:sz w:val="24"/>
          <w:szCs w:val="24"/>
        </w:rPr>
        <w:t>Федеральной службы государственн</w:t>
      </w:r>
      <w:r w:rsidR="005A302A" w:rsidRPr="00752320">
        <w:rPr>
          <w:rFonts w:cs="Times New Roman"/>
          <w:sz w:val="24"/>
          <w:szCs w:val="24"/>
        </w:rPr>
        <w:t xml:space="preserve">ой статистики (Росстат) и (или) </w:t>
      </w:r>
      <w:r w:rsidRPr="00752320">
        <w:rPr>
          <w:rFonts w:cs="Times New Roman"/>
          <w:sz w:val="24"/>
          <w:szCs w:val="24"/>
        </w:rPr>
        <w:t>территориального органа Фе</w:t>
      </w:r>
      <w:r w:rsidR="005A302A" w:rsidRPr="00752320">
        <w:rPr>
          <w:rFonts w:cs="Times New Roman"/>
          <w:sz w:val="24"/>
          <w:szCs w:val="24"/>
        </w:rPr>
        <w:t>дераль</w:t>
      </w:r>
      <w:r w:rsidR="00224F4B">
        <w:rPr>
          <w:rFonts w:cs="Times New Roman"/>
          <w:sz w:val="24"/>
          <w:szCs w:val="24"/>
        </w:rPr>
        <w:t>н</w:t>
      </w:r>
      <w:r w:rsidR="005A302A" w:rsidRPr="00752320">
        <w:rPr>
          <w:rFonts w:cs="Times New Roman"/>
          <w:sz w:val="24"/>
          <w:szCs w:val="24"/>
        </w:rPr>
        <w:t xml:space="preserve">ой службы государственной статистики по Калининградской области  </w:t>
      </w:r>
      <w:proofErr w:type="spellStart"/>
      <w:proofErr w:type="gramStart"/>
      <w:r w:rsidR="005A302A" w:rsidRPr="00752320">
        <w:rPr>
          <w:rFonts w:cs="Times New Roman"/>
          <w:sz w:val="24"/>
          <w:szCs w:val="24"/>
        </w:rPr>
        <w:t>области</w:t>
      </w:r>
      <w:proofErr w:type="spellEnd"/>
      <w:proofErr w:type="gramEnd"/>
      <w:r w:rsidR="005A302A" w:rsidRPr="00752320">
        <w:rPr>
          <w:rFonts w:cs="Times New Roman"/>
          <w:sz w:val="24"/>
          <w:szCs w:val="24"/>
        </w:rPr>
        <w:t xml:space="preserve">  на официальном сайте </w:t>
      </w:r>
      <w:r w:rsidRPr="00752320">
        <w:rPr>
          <w:rFonts w:cs="Times New Roman"/>
          <w:sz w:val="24"/>
          <w:szCs w:val="24"/>
        </w:rPr>
        <w:t>zakupki.gov.ru).</w:t>
      </w:r>
    </w:p>
    <w:p w:rsidR="0046628F" w:rsidRPr="00752320" w:rsidRDefault="0046628F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При этом необходимо исключать </w:t>
      </w:r>
      <w:r w:rsidR="005A302A" w:rsidRPr="00752320">
        <w:rPr>
          <w:rFonts w:cs="Times New Roman"/>
          <w:sz w:val="24"/>
          <w:szCs w:val="24"/>
        </w:rPr>
        <w:t xml:space="preserve">из расчетов изначально </w:t>
      </w:r>
      <w:r w:rsidRPr="00752320">
        <w:rPr>
          <w:rFonts w:cs="Times New Roman"/>
          <w:sz w:val="24"/>
          <w:szCs w:val="24"/>
        </w:rPr>
        <w:t>неконкурентные закупки (наличие огр</w:t>
      </w:r>
      <w:r w:rsidR="005A302A" w:rsidRPr="00752320">
        <w:rPr>
          <w:rFonts w:cs="Times New Roman"/>
          <w:sz w:val="24"/>
          <w:szCs w:val="24"/>
        </w:rPr>
        <w:t xml:space="preserve">аниченного числа производителей </w:t>
      </w:r>
      <w:r w:rsidRPr="00752320">
        <w:rPr>
          <w:rFonts w:cs="Times New Roman"/>
          <w:sz w:val="24"/>
          <w:szCs w:val="24"/>
        </w:rPr>
        <w:t xml:space="preserve">и продавцов, отсутствие на </w:t>
      </w:r>
      <w:r w:rsidR="005A302A" w:rsidRPr="00752320">
        <w:rPr>
          <w:rFonts w:cs="Times New Roman"/>
          <w:sz w:val="24"/>
          <w:szCs w:val="24"/>
        </w:rPr>
        <w:t xml:space="preserve">рынке </w:t>
      </w:r>
      <w:r w:rsidR="005A302A" w:rsidRPr="00752320">
        <w:rPr>
          <w:rFonts w:cs="Times New Roman"/>
          <w:sz w:val="24"/>
          <w:szCs w:val="24"/>
        </w:rPr>
        <w:lastRenderedPageBreak/>
        <w:t xml:space="preserve">поставщиков, подрядчиков, </w:t>
      </w:r>
      <w:r w:rsidRPr="00752320">
        <w:rPr>
          <w:rFonts w:cs="Times New Roman"/>
          <w:sz w:val="24"/>
          <w:szCs w:val="24"/>
        </w:rPr>
        <w:t>исполнителей, способных выпол</w:t>
      </w:r>
      <w:r w:rsidR="005A302A" w:rsidRPr="00752320">
        <w:rPr>
          <w:rFonts w:cs="Times New Roman"/>
          <w:sz w:val="24"/>
          <w:szCs w:val="24"/>
        </w:rPr>
        <w:t xml:space="preserve">нить контрактные обязательства, </w:t>
      </w:r>
      <w:r w:rsidRPr="00752320">
        <w:rPr>
          <w:rFonts w:cs="Times New Roman"/>
          <w:sz w:val="24"/>
          <w:szCs w:val="24"/>
        </w:rPr>
        <w:t>например, по крупным централизованным закупкам).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4.2.4. Проверка, анализ и оцен</w:t>
      </w:r>
      <w:r w:rsidR="005A302A" w:rsidRPr="00752320">
        <w:rPr>
          <w:rFonts w:cs="Times New Roman"/>
          <w:sz w:val="24"/>
          <w:szCs w:val="24"/>
        </w:rPr>
        <w:t xml:space="preserve">ка результативности расходов на </w:t>
      </w:r>
      <w:r w:rsidRPr="00752320">
        <w:rPr>
          <w:rFonts w:cs="Times New Roman"/>
          <w:sz w:val="24"/>
          <w:szCs w:val="24"/>
        </w:rPr>
        <w:t>закупки.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данном этапе о</w:t>
      </w:r>
      <w:r w:rsidR="005A302A" w:rsidRPr="00752320">
        <w:rPr>
          <w:rFonts w:cs="Times New Roman"/>
          <w:sz w:val="24"/>
          <w:szCs w:val="24"/>
        </w:rPr>
        <w:t xml:space="preserve">существляются проверка и анализ </w:t>
      </w:r>
      <w:r w:rsidRPr="00752320">
        <w:rPr>
          <w:rFonts w:cs="Times New Roman"/>
          <w:sz w:val="24"/>
          <w:szCs w:val="24"/>
        </w:rPr>
        <w:t>результативности расходов на закупки в рамках исполнения контрактов.</w:t>
      </w:r>
    </w:p>
    <w:p w:rsidR="0046628F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 результативностью расходо</w:t>
      </w:r>
      <w:r w:rsidR="005A302A" w:rsidRPr="00752320">
        <w:rPr>
          <w:rFonts w:cs="Times New Roman"/>
          <w:sz w:val="24"/>
          <w:szCs w:val="24"/>
        </w:rPr>
        <w:t xml:space="preserve">в на закупки понимается степень </w:t>
      </w:r>
      <w:r w:rsidRPr="00752320">
        <w:rPr>
          <w:rFonts w:cs="Times New Roman"/>
          <w:sz w:val="24"/>
          <w:szCs w:val="24"/>
        </w:rPr>
        <w:t>достижения заданных результатов</w:t>
      </w:r>
      <w:r w:rsidR="005A302A" w:rsidRPr="00752320">
        <w:rPr>
          <w:rFonts w:cs="Times New Roman"/>
          <w:sz w:val="24"/>
          <w:szCs w:val="24"/>
        </w:rPr>
        <w:t xml:space="preserve"> обеспечения муниципальных нужд </w:t>
      </w:r>
      <w:r w:rsidRPr="00752320">
        <w:rPr>
          <w:rFonts w:cs="Times New Roman"/>
          <w:sz w:val="24"/>
          <w:szCs w:val="24"/>
        </w:rPr>
        <w:t>(наличие товаров, работ и услуг в запл</w:t>
      </w:r>
      <w:r w:rsidR="005A302A" w:rsidRPr="00752320">
        <w:rPr>
          <w:rFonts w:cs="Times New Roman"/>
          <w:sz w:val="24"/>
          <w:szCs w:val="24"/>
        </w:rPr>
        <w:t xml:space="preserve">анированном количестве (объеме) </w:t>
      </w:r>
      <w:r w:rsidRPr="00752320">
        <w:rPr>
          <w:rFonts w:cs="Times New Roman"/>
          <w:sz w:val="24"/>
          <w:szCs w:val="24"/>
        </w:rPr>
        <w:t>и качестве) и целей осуществления закупок.</w:t>
      </w:r>
    </w:p>
    <w:p w:rsidR="005A302A" w:rsidRPr="00752320" w:rsidRDefault="0046628F" w:rsidP="005A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Оценка результативности расходов</w:t>
      </w:r>
      <w:r w:rsidR="005A302A" w:rsidRPr="00752320">
        <w:rPr>
          <w:rFonts w:cs="Times New Roman"/>
          <w:sz w:val="24"/>
          <w:szCs w:val="24"/>
        </w:rPr>
        <w:t xml:space="preserve"> на закупки включает в себя как </w:t>
      </w:r>
      <w:r w:rsidRPr="00752320">
        <w:rPr>
          <w:rFonts w:cs="Times New Roman"/>
          <w:sz w:val="24"/>
          <w:szCs w:val="24"/>
        </w:rPr>
        <w:t>определение экономической резул</w:t>
      </w:r>
      <w:r w:rsidR="005A302A" w:rsidRPr="00752320">
        <w:rPr>
          <w:rFonts w:cs="Times New Roman"/>
          <w:sz w:val="24"/>
          <w:szCs w:val="24"/>
        </w:rPr>
        <w:t xml:space="preserve">ьтативности, так и достигнутого </w:t>
      </w:r>
      <w:r w:rsidRPr="00752320">
        <w:rPr>
          <w:rFonts w:cs="Times New Roman"/>
          <w:sz w:val="24"/>
          <w:szCs w:val="24"/>
        </w:rPr>
        <w:t>со</w:t>
      </w:r>
      <w:r w:rsidR="005A302A" w:rsidRPr="00752320">
        <w:rPr>
          <w:rFonts w:cs="Times New Roman"/>
          <w:sz w:val="24"/>
          <w:szCs w:val="24"/>
        </w:rPr>
        <w:t>циально-экономического эффекта.</w:t>
      </w:r>
    </w:p>
    <w:p w:rsidR="0046628F" w:rsidRPr="00752320" w:rsidRDefault="0046628F" w:rsidP="006C3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Экономическая результативнос</w:t>
      </w:r>
      <w:r w:rsidR="005A302A" w:rsidRPr="00752320">
        <w:rPr>
          <w:rFonts w:cs="Times New Roman"/>
          <w:sz w:val="24"/>
          <w:szCs w:val="24"/>
        </w:rPr>
        <w:t xml:space="preserve">ть определяется путем сравнения </w:t>
      </w:r>
      <w:r w:rsidRPr="00752320">
        <w:rPr>
          <w:rFonts w:cs="Times New Roman"/>
          <w:sz w:val="24"/>
          <w:szCs w:val="24"/>
        </w:rPr>
        <w:t>достигнутых и запланиров</w:t>
      </w:r>
      <w:r w:rsidR="005A302A" w:rsidRPr="00752320">
        <w:rPr>
          <w:rFonts w:cs="Times New Roman"/>
          <w:sz w:val="24"/>
          <w:szCs w:val="24"/>
        </w:rPr>
        <w:t xml:space="preserve">анных экономических результатов </w:t>
      </w:r>
      <w:r w:rsidRPr="00752320">
        <w:rPr>
          <w:rFonts w:cs="Times New Roman"/>
          <w:sz w:val="24"/>
          <w:szCs w:val="24"/>
        </w:rPr>
        <w:t>использования бюджетных ср</w:t>
      </w:r>
      <w:r w:rsidR="005A302A" w:rsidRPr="00752320">
        <w:rPr>
          <w:rFonts w:cs="Times New Roman"/>
          <w:sz w:val="24"/>
          <w:szCs w:val="24"/>
        </w:rPr>
        <w:t xml:space="preserve">едств, которые выступают в виде </w:t>
      </w:r>
      <w:r w:rsidRPr="00752320">
        <w:rPr>
          <w:rFonts w:cs="Times New Roman"/>
          <w:sz w:val="24"/>
          <w:szCs w:val="24"/>
        </w:rPr>
        <w:t>конк</w:t>
      </w:r>
      <w:r w:rsidR="006C3963" w:rsidRPr="00752320">
        <w:rPr>
          <w:rFonts w:cs="Times New Roman"/>
          <w:sz w:val="24"/>
          <w:szCs w:val="24"/>
        </w:rPr>
        <w:t>ретных товаров, работ, услуг.</w:t>
      </w:r>
    </w:p>
    <w:p w:rsidR="0046628F" w:rsidRPr="00752320" w:rsidRDefault="0046628F" w:rsidP="005B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Социально-экономический</w:t>
      </w:r>
      <w:r w:rsidR="006C3963" w:rsidRPr="00752320">
        <w:rPr>
          <w:rFonts w:cs="Times New Roman"/>
          <w:sz w:val="24"/>
          <w:szCs w:val="24"/>
        </w:rPr>
        <w:t xml:space="preserve"> эффект использования бюджетных </w:t>
      </w:r>
      <w:r w:rsidRPr="00752320">
        <w:rPr>
          <w:rFonts w:cs="Times New Roman"/>
          <w:sz w:val="24"/>
          <w:szCs w:val="24"/>
        </w:rPr>
        <w:t>средств определяется на основе</w:t>
      </w:r>
      <w:r w:rsidR="006C3963" w:rsidRPr="00752320">
        <w:rPr>
          <w:rFonts w:cs="Times New Roman"/>
          <w:sz w:val="24"/>
          <w:szCs w:val="24"/>
        </w:rPr>
        <w:t xml:space="preserve"> анализа степени удовлетворения </w:t>
      </w:r>
      <w:r w:rsidRPr="00752320">
        <w:rPr>
          <w:rFonts w:cs="Times New Roman"/>
          <w:sz w:val="24"/>
          <w:szCs w:val="24"/>
        </w:rPr>
        <w:t>муниципальных нужд и</w:t>
      </w:r>
      <w:r w:rsidR="006C3963" w:rsidRPr="00752320">
        <w:rPr>
          <w:rFonts w:cs="Times New Roman"/>
          <w:sz w:val="24"/>
          <w:szCs w:val="24"/>
        </w:rPr>
        <w:t xml:space="preserve"> достижения установленных целей </w:t>
      </w:r>
      <w:r w:rsidRPr="00752320">
        <w:rPr>
          <w:rFonts w:cs="Times New Roman"/>
          <w:sz w:val="24"/>
          <w:szCs w:val="24"/>
        </w:rPr>
        <w:t>осуществления закупок, на которые были использованы бю</w:t>
      </w:r>
      <w:r w:rsidR="005B7B10" w:rsidRPr="00752320">
        <w:rPr>
          <w:rFonts w:cs="Times New Roman"/>
          <w:sz w:val="24"/>
          <w:szCs w:val="24"/>
        </w:rPr>
        <w:t xml:space="preserve">джетные </w:t>
      </w:r>
      <w:r w:rsidRPr="00752320">
        <w:rPr>
          <w:rFonts w:cs="Times New Roman"/>
          <w:sz w:val="24"/>
          <w:szCs w:val="24"/>
        </w:rPr>
        <w:t>средства.</w:t>
      </w:r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4.2.5. Проверка законности расходов на закупки.</w:t>
      </w:r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На данном этапе осуществляют</w:t>
      </w:r>
      <w:r w:rsidR="004A1768" w:rsidRPr="00752320">
        <w:rPr>
          <w:rFonts w:cs="Times New Roman"/>
          <w:sz w:val="24"/>
          <w:szCs w:val="24"/>
        </w:rPr>
        <w:t xml:space="preserve">ся проверка и анализ соблюдения </w:t>
      </w:r>
      <w:r w:rsidRPr="00752320">
        <w:rPr>
          <w:rFonts w:cs="Times New Roman"/>
          <w:sz w:val="24"/>
          <w:szCs w:val="24"/>
        </w:rPr>
        <w:t>объектом аудита (контроля) законода</w:t>
      </w:r>
      <w:r w:rsidR="004A1768" w:rsidRPr="00752320">
        <w:rPr>
          <w:rFonts w:cs="Times New Roman"/>
          <w:sz w:val="24"/>
          <w:szCs w:val="24"/>
        </w:rPr>
        <w:t xml:space="preserve">тельства Российской Федерации и </w:t>
      </w:r>
      <w:r w:rsidRPr="00752320">
        <w:rPr>
          <w:rFonts w:cs="Times New Roman"/>
          <w:sz w:val="24"/>
          <w:szCs w:val="24"/>
        </w:rPr>
        <w:t>иных нормативных правовых акто</w:t>
      </w:r>
      <w:r w:rsidR="004A1768" w:rsidRPr="00752320">
        <w:rPr>
          <w:rFonts w:cs="Times New Roman"/>
          <w:sz w:val="24"/>
          <w:szCs w:val="24"/>
        </w:rPr>
        <w:t xml:space="preserve">в о контрактной системе в сфере </w:t>
      </w:r>
      <w:r w:rsidRPr="00752320">
        <w:rPr>
          <w:rFonts w:cs="Times New Roman"/>
          <w:sz w:val="24"/>
          <w:szCs w:val="24"/>
        </w:rPr>
        <w:t>закупок на этапах планирования и осуществления закупок.</w:t>
      </w:r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Под законностью расходов н</w:t>
      </w:r>
      <w:r w:rsidR="004A1768" w:rsidRPr="00752320">
        <w:rPr>
          <w:rFonts w:cs="Times New Roman"/>
          <w:sz w:val="24"/>
          <w:szCs w:val="24"/>
        </w:rPr>
        <w:t xml:space="preserve">а закупки понимается соблюдение </w:t>
      </w:r>
      <w:r w:rsidRPr="00752320">
        <w:rPr>
          <w:rFonts w:cs="Times New Roman"/>
          <w:sz w:val="24"/>
          <w:szCs w:val="24"/>
        </w:rPr>
        <w:t>участниками контрактной системы в</w:t>
      </w:r>
      <w:r w:rsidR="004A1768" w:rsidRPr="00752320">
        <w:rPr>
          <w:rFonts w:cs="Times New Roman"/>
          <w:sz w:val="24"/>
          <w:szCs w:val="24"/>
        </w:rPr>
        <w:t xml:space="preserve"> сфере закупок законодательства </w:t>
      </w:r>
      <w:r w:rsidRPr="00752320">
        <w:rPr>
          <w:rFonts w:cs="Times New Roman"/>
          <w:sz w:val="24"/>
          <w:szCs w:val="24"/>
        </w:rPr>
        <w:t>Российской Федерации и ин</w:t>
      </w:r>
      <w:r w:rsidR="004A1768" w:rsidRPr="00752320">
        <w:rPr>
          <w:rFonts w:cs="Times New Roman"/>
          <w:sz w:val="24"/>
          <w:szCs w:val="24"/>
        </w:rPr>
        <w:t xml:space="preserve">ых нормативных правовых актов о </w:t>
      </w:r>
      <w:r w:rsidRPr="00752320">
        <w:rPr>
          <w:rFonts w:cs="Times New Roman"/>
          <w:sz w:val="24"/>
          <w:szCs w:val="24"/>
        </w:rPr>
        <w:t>контрактной системе в сфере закупок.</w:t>
      </w:r>
    </w:p>
    <w:p w:rsidR="0046628F" w:rsidRPr="00752320" w:rsidRDefault="004A1768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         </w:t>
      </w:r>
      <w:proofErr w:type="gramStart"/>
      <w:r w:rsidR="0046628F" w:rsidRPr="00752320">
        <w:rPr>
          <w:rFonts w:cs="Times New Roman"/>
          <w:sz w:val="24"/>
          <w:szCs w:val="24"/>
        </w:rPr>
        <w:t>В рамках проводимой р</w:t>
      </w:r>
      <w:r w:rsidRPr="00752320">
        <w:rPr>
          <w:rFonts w:cs="Times New Roman"/>
          <w:sz w:val="24"/>
          <w:szCs w:val="24"/>
        </w:rPr>
        <w:t xml:space="preserve">аботы рекомендуется оценить как </w:t>
      </w:r>
      <w:r w:rsidR="0046628F" w:rsidRPr="00752320">
        <w:rPr>
          <w:rFonts w:cs="Times New Roman"/>
          <w:sz w:val="24"/>
          <w:szCs w:val="24"/>
        </w:rPr>
        <w:t>деятельность заказчика и уполно</w:t>
      </w:r>
      <w:r w:rsidRPr="00752320">
        <w:rPr>
          <w:rFonts w:cs="Times New Roman"/>
          <w:sz w:val="24"/>
          <w:szCs w:val="24"/>
        </w:rPr>
        <w:t xml:space="preserve">моченного органа (при наличии), </w:t>
      </w:r>
      <w:r w:rsidR="0046628F" w:rsidRPr="00752320">
        <w:rPr>
          <w:rFonts w:cs="Times New Roman"/>
          <w:sz w:val="24"/>
          <w:szCs w:val="24"/>
        </w:rPr>
        <w:t>уполномоченного учреждения (п</w:t>
      </w:r>
      <w:r w:rsidRPr="00752320">
        <w:rPr>
          <w:rFonts w:cs="Times New Roman"/>
          <w:sz w:val="24"/>
          <w:szCs w:val="24"/>
        </w:rPr>
        <w:t xml:space="preserve">ри наличии), так и деятельность </w:t>
      </w:r>
      <w:r w:rsidR="0046628F" w:rsidRPr="00752320">
        <w:rPr>
          <w:rFonts w:cs="Times New Roman"/>
          <w:sz w:val="24"/>
          <w:szCs w:val="24"/>
        </w:rPr>
        <w:t>формируемых им контрактной слу</w:t>
      </w:r>
      <w:r w:rsidRPr="00752320">
        <w:rPr>
          <w:rFonts w:cs="Times New Roman"/>
          <w:sz w:val="24"/>
          <w:szCs w:val="24"/>
        </w:rPr>
        <w:t xml:space="preserve">жбы (контрактных управляющих) и </w:t>
      </w:r>
      <w:r w:rsidR="0046628F" w:rsidRPr="00752320">
        <w:rPr>
          <w:rFonts w:cs="Times New Roman"/>
          <w:sz w:val="24"/>
          <w:szCs w:val="24"/>
        </w:rPr>
        <w:t>комиссии (комиссий) по осуществлению закупок, привлекаемых им</w:t>
      </w:r>
      <w:r w:rsidRPr="00752320">
        <w:rPr>
          <w:rFonts w:cs="Times New Roman"/>
          <w:sz w:val="24"/>
          <w:szCs w:val="24"/>
        </w:rPr>
        <w:t xml:space="preserve"> </w:t>
      </w:r>
      <w:r w:rsidR="0046628F" w:rsidRPr="00752320">
        <w:rPr>
          <w:rFonts w:cs="Times New Roman"/>
          <w:sz w:val="24"/>
          <w:szCs w:val="24"/>
        </w:rPr>
        <w:t>специализированных организ</w:t>
      </w:r>
      <w:r w:rsidRPr="00752320">
        <w:rPr>
          <w:rFonts w:cs="Times New Roman"/>
          <w:sz w:val="24"/>
          <w:szCs w:val="24"/>
        </w:rPr>
        <w:t xml:space="preserve">аций (при наличии), экспертов и </w:t>
      </w:r>
      <w:r w:rsidR="0046628F" w:rsidRPr="00752320">
        <w:rPr>
          <w:rFonts w:cs="Times New Roman"/>
          <w:sz w:val="24"/>
          <w:szCs w:val="24"/>
        </w:rPr>
        <w:t>экспертных организаций, а такж</w:t>
      </w:r>
      <w:r w:rsidRPr="00752320">
        <w:rPr>
          <w:rFonts w:cs="Times New Roman"/>
          <w:sz w:val="24"/>
          <w:szCs w:val="24"/>
        </w:rPr>
        <w:t xml:space="preserve">е работу системы ведомственного </w:t>
      </w:r>
      <w:r w:rsidR="0046628F" w:rsidRPr="00752320">
        <w:rPr>
          <w:rFonts w:cs="Times New Roman"/>
          <w:sz w:val="24"/>
          <w:szCs w:val="24"/>
        </w:rPr>
        <w:t>контроля в сфере закупок и си</w:t>
      </w:r>
      <w:r w:rsidRPr="00752320">
        <w:rPr>
          <w:rFonts w:cs="Times New Roman"/>
          <w:sz w:val="24"/>
          <w:szCs w:val="24"/>
        </w:rPr>
        <w:t xml:space="preserve">стему контроля в сфере закупок, </w:t>
      </w:r>
      <w:r w:rsidR="0046628F" w:rsidRPr="00752320">
        <w:rPr>
          <w:rFonts w:cs="Times New Roman"/>
          <w:sz w:val="24"/>
          <w:szCs w:val="24"/>
        </w:rPr>
        <w:t>осуществляемого заказчиком.</w:t>
      </w:r>
      <w:proofErr w:type="gramEnd"/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>4.3. Заключительный этап аудита в сфере закупок.</w:t>
      </w:r>
    </w:p>
    <w:p w:rsidR="004A1768" w:rsidRDefault="00A24891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46628F" w:rsidRPr="00752320">
        <w:rPr>
          <w:rFonts w:cs="Times New Roman"/>
          <w:sz w:val="24"/>
          <w:szCs w:val="24"/>
        </w:rPr>
        <w:t>В случае выявления откл</w:t>
      </w:r>
      <w:r w:rsidR="004A1768" w:rsidRPr="00752320">
        <w:rPr>
          <w:rFonts w:cs="Times New Roman"/>
          <w:sz w:val="24"/>
          <w:szCs w:val="24"/>
        </w:rPr>
        <w:t xml:space="preserve">онений, нарушений и недостатков </w:t>
      </w:r>
      <w:r w:rsidR="0046628F" w:rsidRPr="00752320">
        <w:rPr>
          <w:rFonts w:cs="Times New Roman"/>
          <w:sz w:val="24"/>
          <w:szCs w:val="24"/>
        </w:rPr>
        <w:t>необходимо подготов</w:t>
      </w:r>
      <w:r w:rsidR="004A1768" w:rsidRPr="00752320">
        <w:rPr>
          <w:rFonts w:cs="Times New Roman"/>
          <w:sz w:val="24"/>
          <w:szCs w:val="24"/>
        </w:rPr>
        <w:t xml:space="preserve">ить соответствующие предложения </w:t>
      </w:r>
      <w:r w:rsidR="0046628F" w:rsidRPr="00752320">
        <w:rPr>
          <w:rFonts w:cs="Times New Roman"/>
          <w:sz w:val="24"/>
          <w:szCs w:val="24"/>
        </w:rPr>
        <w:t>(рекомендации), нап</w:t>
      </w:r>
      <w:r w:rsidR="004A1768" w:rsidRPr="00752320">
        <w:rPr>
          <w:rFonts w:cs="Times New Roman"/>
          <w:sz w:val="24"/>
          <w:szCs w:val="24"/>
        </w:rPr>
        <w:t xml:space="preserve">равленные на их устранение и на </w:t>
      </w:r>
      <w:r w:rsidR="0046628F" w:rsidRPr="00752320">
        <w:rPr>
          <w:rFonts w:cs="Times New Roman"/>
          <w:sz w:val="24"/>
          <w:szCs w:val="24"/>
        </w:rPr>
        <w:t>совершенствование деятельности объекта аудит</w:t>
      </w:r>
      <w:r w:rsidR="004A1768" w:rsidRPr="00752320">
        <w:rPr>
          <w:rFonts w:cs="Times New Roman"/>
          <w:sz w:val="24"/>
          <w:szCs w:val="24"/>
        </w:rPr>
        <w:t xml:space="preserve">а (контроля) в сфере </w:t>
      </w:r>
      <w:r w:rsidR="0046628F" w:rsidRPr="00752320">
        <w:rPr>
          <w:rFonts w:cs="Times New Roman"/>
          <w:sz w:val="24"/>
          <w:szCs w:val="24"/>
        </w:rPr>
        <w:t>закупок. Указанные предложения (рек</w:t>
      </w:r>
      <w:r w:rsidR="004A1768" w:rsidRPr="00752320">
        <w:rPr>
          <w:rFonts w:cs="Times New Roman"/>
          <w:sz w:val="24"/>
          <w:szCs w:val="24"/>
        </w:rPr>
        <w:t xml:space="preserve">омендации) направляются в адрес </w:t>
      </w:r>
      <w:r w:rsidR="0046628F" w:rsidRPr="00752320">
        <w:rPr>
          <w:rFonts w:cs="Times New Roman"/>
          <w:sz w:val="24"/>
          <w:szCs w:val="24"/>
        </w:rPr>
        <w:t>объекта аудита в форме представления, предписания.</w:t>
      </w:r>
    </w:p>
    <w:p w:rsidR="00224F4B" w:rsidRPr="00752320" w:rsidRDefault="00224F4B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52320">
        <w:rPr>
          <w:rFonts w:cs="Times New Roman"/>
          <w:b/>
          <w:bCs/>
          <w:sz w:val="24"/>
          <w:szCs w:val="24"/>
        </w:rPr>
        <w:t>5. Формирование и размещение обобщенной информации о</w:t>
      </w:r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752320">
        <w:rPr>
          <w:rFonts w:cs="Times New Roman"/>
          <w:b/>
          <w:bCs/>
          <w:sz w:val="24"/>
          <w:szCs w:val="24"/>
        </w:rPr>
        <w:t>результатах</w:t>
      </w:r>
      <w:proofErr w:type="gramEnd"/>
      <w:r w:rsidRPr="00752320">
        <w:rPr>
          <w:rFonts w:cs="Times New Roman"/>
          <w:b/>
          <w:bCs/>
          <w:sz w:val="24"/>
          <w:szCs w:val="24"/>
        </w:rPr>
        <w:t xml:space="preserve"> аудита в сфере закупок</w:t>
      </w:r>
    </w:p>
    <w:p w:rsidR="0046628F" w:rsidRPr="00752320" w:rsidRDefault="0046628F" w:rsidP="004A17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52320">
        <w:rPr>
          <w:rFonts w:cs="Times New Roman"/>
          <w:b/>
          <w:bCs/>
          <w:sz w:val="24"/>
          <w:szCs w:val="24"/>
        </w:rPr>
        <w:t>в единой информационной системе в сфере закупок</w:t>
      </w:r>
    </w:p>
    <w:p w:rsidR="0046628F" w:rsidRPr="00752320" w:rsidRDefault="004A1768" w:rsidP="00466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          </w:t>
      </w:r>
      <w:proofErr w:type="gramStart"/>
      <w:r w:rsidRPr="00752320">
        <w:rPr>
          <w:rFonts w:cs="Times New Roman"/>
          <w:sz w:val="24"/>
          <w:szCs w:val="24"/>
        </w:rPr>
        <w:t>К</w:t>
      </w:r>
      <w:r w:rsidR="0046628F" w:rsidRPr="00752320">
        <w:rPr>
          <w:rFonts w:cs="Times New Roman"/>
          <w:sz w:val="24"/>
          <w:szCs w:val="24"/>
        </w:rPr>
        <w:t xml:space="preserve">онтрольно-счетная </w:t>
      </w:r>
      <w:r w:rsidRPr="00752320">
        <w:rPr>
          <w:rFonts w:cs="Times New Roman"/>
          <w:sz w:val="24"/>
          <w:szCs w:val="24"/>
        </w:rPr>
        <w:t xml:space="preserve">комиссия МО «Зеленоградский городской округ» обобщает результаты </w:t>
      </w:r>
      <w:r w:rsidR="0046628F" w:rsidRPr="00752320">
        <w:rPr>
          <w:rFonts w:cs="Times New Roman"/>
          <w:sz w:val="24"/>
          <w:szCs w:val="24"/>
        </w:rPr>
        <w:t>осуществления деятельности по ауди</w:t>
      </w:r>
      <w:r w:rsidRPr="00752320">
        <w:rPr>
          <w:rFonts w:cs="Times New Roman"/>
          <w:sz w:val="24"/>
          <w:szCs w:val="24"/>
        </w:rPr>
        <w:t xml:space="preserve">ту в сфере закупок, в том числе </w:t>
      </w:r>
      <w:r w:rsidR="0046628F" w:rsidRPr="00752320">
        <w:rPr>
          <w:rFonts w:cs="Times New Roman"/>
          <w:sz w:val="24"/>
          <w:szCs w:val="24"/>
        </w:rPr>
        <w:t>устанавливает причины выя</w:t>
      </w:r>
      <w:r w:rsidRPr="00752320">
        <w:rPr>
          <w:rFonts w:cs="Times New Roman"/>
          <w:sz w:val="24"/>
          <w:szCs w:val="24"/>
        </w:rPr>
        <w:t xml:space="preserve">вленных отклонений, нарушений и </w:t>
      </w:r>
      <w:r w:rsidR="0046628F" w:rsidRPr="00752320">
        <w:rPr>
          <w:rFonts w:cs="Times New Roman"/>
          <w:sz w:val="24"/>
          <w:szCs w:val="24"/>
        </w:rPr>
        <w:t xml:space="preserve">недостатков, подготавливает предложения, направленные </w:t>
      </w:r>
      <w:r w:rsidRPr="00752320">
        <w:rPr>
          <w:rFonts w:cs="Times New Roman"/>
          <w:sz w:val="24"/>
          <w:szCs w:val="24"/>
        </w:rPr>
        <w:t xml:space="preserve">на их </w:t>
      </w:r>
      <w:r w:rsidR="0046628F" w:rsidRPr="00752320">
        <w:rPr>
          <w:rFonts w:cs="Times New Roman"/>
          <w:sz w:val="24"/>
          <w:szCs w:val="24"/>
        </w:rPr>
        <w:t>устранение и на совершенствова</w:t>
      </w:r>
      <w:r w:rsidRPr="00752320">
        <w:rPr>
          <w:rFonts w:cs="Times New Roman"/>
          <w:sz w:val="24"/>
          <w:szCs w:val="24"/>
        </w:rPr>
        <w:t xml:space="preserve">ние контрактной системы в сфере </w:t>
      </w:r>
      <w:r w:rsidR="0046628F" w:rsidRPr="00752320">
        <w:rPr>
          <w:rFonts w:cs="Times New Roman"/>
          <w:sz w:val="24"/>
          <w:szCs w:val="24"/>
        </w:rPr>
        <w:t>закупок, систематизирует ин</w:t>
      </w:r>
      <w:r w:rsidRPr="00752320">
        <w:rPr>
          <w:rFonts w:cs="Times New Roman"/>
          <w:sz w:val="24"/>
          <w:szCs w:val="24"/>
        </w:rPr>
        <w:t xml:space="preserve">формацию о реализации указанных </w:t>
      </w:r>
      <w:r w:rsidR="0046628F" w:rsidRPr="00752320">
        <w:rPr>
          <w:rFonts w:cs="Times New Roman"/>
          <w:sz w:val="24"/>
          <w:szCs w:val="24"/>
        </w:rPr>
        <w:t>предложений и размещает в единой</w:t>
      </w:r>
      <w:r w:rsidRPr="00752320">
        <w:rPr>
          <w:rFonts w:cs="Times New Roman"/>
          <w:sz w:val="24"/>
          <w:szCs w:val="24"/>
        </w:rPr>
        <w:t xml:space="preserve"> информационной системе в сфере </w:t>
      </w:r>
      <w:r w:rsidR="0046628F" w:rsidRPr="00752320">
        <w:rPr>
          <w:rFonts w:cs="Times New Roman"/>
          <w:sz w:val="24"/>
          <w:szCs w:val="24"/>
        </w:rPr>
        <w:t>закупок обобщенную информацию о таких результатах.</w:t>
      </w:r>
      <w:proofErr w:type="gramEnd"/>
    </w:p>
    <w:p w:rsidR="0018351C" w:rsidRPr="00A24891" w:rsidRDefault="004A1768" w:rsidP="00A248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2320">
        <w:rPr>
          <w:rFonts w:cs="Times New Roman"/>
          <w:sz w:val="24"/>
          <w:szCs w:val="24"/>
        </w:rPr>
        <w:t xml:space="preserve">         </w:t>
      </w:r>
      <w:r w:rsidR="0046628F" w:rsidRPr="00752320">
        <w:rPr>
          <w:rFonts w:cs="Times New Roman"/>
          <w:sz w:val="24"/>
          <w:szCs w:val="24"/>
        </w:rPr>
        <w:t>Обобщенная информация о рез</w:t>
      </w:r>
      <w:r w:rsidRPr="00752320">
        <w:rPr>
          <w:rFonts w:cs="Times New Roman"/>
          <w:sz w:val="24"/>
          <w:szCs w:val="24"/>
        </w:rPr>
        <w:t xml:space="preserve">ультатах аудита в сфере закупок </w:t>
      </w:r>
      <w:r w:rsidR="0046628F" w:rsidRPr="00752320">
        <w:rPr>
          <w:rFonts w:cs="Times New Roman"/>
          <w:sz w:val="24"/>
          <w:szCs w:val="24"/>
        </w:rPr>
        <w:t>(далее – обобщенная информация) еже</w:t>
      </w:r>
      <w:r w:rsidRPr="00752320">
        <w:rPr>
          <w:rFonts w:cs="Times New Roman"/>
          <w:sz w:val="24"/>
          <w:szCs w:val="24"/>
        </w:rPr>
        <w:t xml:space="preserve">годно формируется и размещается </w:t>
      </w:r>
      <w:r w:rsidR="0046628F" w:rsidRPr="00752320">
        <w:rPr>
          <w:rFonts w:cs="Times New Roman"/>
          <w:sz w:val="24"/>
          <w:szCs w:val="24"/>
        </w:rPr>
        <w:t xml:space="preserve">в единой информационной системе в </w:t>
      </w:r>
      <w:r w:rsidRPr="00752320">
        <w:rPr>
          <w:rFonts w:cs="Times New Roman"/>
          <w:sz w:val="24"/>
          <w:szCs w:val="24"/>
        </w:rPr>
        <w:t xml:space="preserve">сфере закупок (до момента ввода </w:t>
      </w:r>
      <w:r w:rsidR="0046628F" w:rsidRPr="00752320">
        <w:rPr>
          <w:rFonts w:cs="Times New Roman"/>
          <w:sz w:val="24"/>
          <w:szCs w:val="24"/>
        </w:rPr>
        <w:t>единой информационной системы в</w:t>
      </w:r>
      <w:r w:rsidRPr="00752320">
        <w:rPr>
          <w:rFonts w:cs="Times New Roman"/>
          <w:sz w:val="24"/>
          <w:szCs w:val="24"/>
        </w:rPr>
        <w:t xml:space="preserve"> сфере закупок - на официальном </w:t>
      </w:r>
      <w:r w:rsidR="0046628F" w:rsidRPr="00752320">
        <w:rPr>
          <w:rFonts w:cs="Times New Roman"/>
          <w:sz w:val="24"/>
          <w:szCs w:val="24"/>
        </w:rPr>
        <w:t>сайте zakupki.gov.ru).</w:t>
      </w:r>
    </w:p>
    <w:sectPr w:rsidR="0018351C" w:rsidRPr="00A248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A1" w:rsidRDefault="00641FA1" w:rsidP="00752320">
      <w:pPr>
        <w:spacing w:after="0" w:line="240" w:lineRule="auto"/>
      </w:pPr>
      <w:r>
        <w:separator/>
      </w:r>
    </w:p>
  </w:endnote>
  <w:endnote w:type="continuationSeparator" w:id="0">
    <w:p w:rsidR="00641FA1" w:rsidRDefault="00641FA1" w:rsidP="0075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06036"/>
      <w:docPartObj>
        <w:docPartGallery w:val="Page Numbers (Bottom of Page)"/>
        <w:docPartUnique/>
      </w:docPartObj>
    </w:sdtPr>
    <w:sdtEndPr/>
    <w:sdtContent>
      <w:p w:rsidR="00752320" w:rsidRDefault="007523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03">
          <w:rPr>
            <w:noProof/>
          </w:rPr>
          <w:t>1</w:t>
        </w:r>
        <w:r>
          <w:fldChar w:fldCharType="end"/>
        </w:r>
      </w:p>
    </w:sdtContent>
  </w:sdt>
  <w:p w:rsidR="00752320" w:rsidRDefault="00752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A1" w:rsidRDefault="00641FA1" w:rsidP="00752320">
      <w:pPr>
        <w:spacing w:after="0" w:line="240" w:lineRule="auto"/>
      </w:pPr>
      <w:r>
        <w:separator/>
      </w:r>
    </w:p>
  </w:footnote>
  <w:footnote w:type="continuationSeparator" w:id="0">
    <w:p w:rsidR="00641FA1" w:rsidRDefault="00641FA1" w:rsidP="0075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25D"/>
    <w:multiLevelType w:val="hybridMultilevel"/>
    <w:tmpl w:val="FCCC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A39"/>
    <w:multiLevelType w:val="hybridMultilevel"/>
    <w:tmpl w:val="D22E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6745"/>
    <w:multiLevelType w:val="hybridMultilevel"/>
    <w:tmpl w:val="15C4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7884"/>
    <w:multiLevelType w:val="hybridMultilevel"/>
    <w:tmpl w:val="666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7DEB"/>
    <w:multiLevelType w:val="hybridMultilevel"/>
    <w:tmpl w:val="49A0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61A"/>
    <w:multiLevelType w:val="hybridMultilevel"/>
    <w:tmpl w:val="8FFA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5242D"/>
    <w:multiLevelType w:val="hybridMultilevel"/>
    <w:tmpl w:val="16CE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660E8"/>
    <w:multiLevelType w:val="hybridMultilevel"/>
    <w:tmpl w:val="C6369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01C58"/>
    <w:multiLevelType w:val="hybridMultilevel"/>
    <w:tmpl w:val="4914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445B1"/>
    <w:multiLevelType w:val="hybridMultilevel"/>
    <w:tmpl w:val="D7E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8F"/>
    <w:rsid w:val="000932F4"/>
    <w:rsid w:val="000D3A68"/>
    <w:rsid w:val="0018351C"/>
    <w:rsid w:val="00224F4B"/>
    <w:rsid w:val="00242DFD"/>
    <w:rsid w:val="00285102"/>
    <w:rsid w:val="00302786"/>
    <w:rsid w:val="00326627"/>
    <w:rsid w:val="00383603"/>
    <w:rsid w:val="00431F90"/>
    <w:rsid w:val="0046628F"/>
    <w:rsid w:val="004A1768"/>
    <w:rsid w:val="004E16BB"/>
    <w:rsid w:val="005A302A"/>
    <w:rsid w:val="005B7B10"/>
    <w:rsid w:val="00641FA1"/>
    <w:rsid w:val="006C3963"/>
    <w:rsid w:val="00752320"/>
    <w:rsid w:val="007D67A5"/>
    <w:rsid w:val="008978E9"/>
    <w:rsid w:val="008C666F"/>
    <w:rsid w:val="00A24891"/>
    <w:rsid w:val="00B61A35"/>
    <w:rsid w:val="00E32AF8"/>
    <w:rsid w:val="00F14EE4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320"/>
  </w:style>
  <w:style w:type="paragraph" w:styleId="a6">
    <w:name w:val="footer"/>
    <w:basedOn w:val="a"/>
    <w:link w:val="a7"/>
    <w:uiPriority w:val="99"/>
    <w:unhideWhenUsed/>
    <w:rsid w:val="0075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320"/>
  </w:style>
  <w:style w:type="paragraph" w:styleId="a8">
    <w:name w:val="Balloon Text"/>
    <w:basedOn w:val="a"/>
    <w:link w:val="a9"/>
    <w:uiPriority w:val="99"/>
    <w:semiHidden/>
    <w:unhideWhenUsed/>
    <w:rsid w:val="004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320"/>
  </w:style>
  <w:style w:type="paragraph" w:styleId="a6">
    <w:name w:val="footer"/>
    <w:basedOn w:val="a"/>
    <w:link w:val="a7"/>
    <w:uiPriority w:val="99"/>
    <w:unhideWhenUsed/>
    <w:rsid w:val="0075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320"/>
  </w:style>
  <w:style w:type="paragraph" w:styleId="a8">
    <w:name w:val="Balloon Text"/>
    <w:basedOn w:val="a"/>
    <w:link w:val="a9"/>
    <w:uiPriority w:val="99"/>
    <w:semiHidden/>
    <w:unhideWhenUsed/>
    <w:rsid w:val="004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9E66-A40B-4C11-AADA-32FFB48D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2016-02-10T15:27:00Z</cp:lastPrinted>
  <dcterms:created xsi:type="dcterms:W3CDTF">2016-03-01T10:21:00Z</dcterms:created>
  <dcterms:modified xsi:type="dcterms:W3CDTF">2016-03-01T10:21:00Z</dcterms:modified>
</cp:coreProperties>
</file>